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44184" w14:textId="42E93250" w:rsidR="00204D81" w:rsidRDefault="00204D8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F730E3" wp14:editId="622B5BAC">
                <wp:simplePos x="0" y="0"/>
                <wp:positionH relativeFrom="column">
                  <wp:posOffset>89757</wp:posOffset>
                </wp:positionH>
                <wp:positionV relativeFrom="paragraph">
                  <wp:posOffset>-115730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7826B" w14:textId="77777777" w:rsidR="00204D81" w:rsidRPr="00073425" w:rsidRDefault="00204D81" w:rsidP="00204D81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3283040F" w14:textId="77777777" w:rsidR="00204D81" w:rsidRPr="00073425" w:rsidRDefault="00204D81" w:rsidP="00204D81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673F8E56" w14:textId="77777777" w:rsidR="00204D81" w:rsidRPr="00073425" w:rsidRDefault="00204D81" w:rsidP="00204D81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730E3" id="Grupare 29" o:spid="_x0000_s1026" style="position:absolute;left:0;text-align:left;margin-left:7.05pt;margin-top:-9.1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Bm7KPTfAAAACQEAAA8AAABkcnMv&#10;ZG93bnJldi54bWxMj0FLw0AQhe+C/2EZwVu72cZKjNmUUtRTEdoK4m2aTJPQ7GzIbpP037s96fEx&#10;H+99k60m04qBetdY1qDmEQjiwpYNVxq+Du+zBITzyCW2lknDlRys8vu7DNPSjryjYe8rEUrYpaih&#10;9r5LpXRFTQbd3HbE4XayvUEfYl/JsscxlJtWLqLoWRpsOCzU2NGmpuK8vxgNHyOO61i9DdvzaXP9&#10;OSw/v7eKtH58mNavIDxN/g+Gm35Qhzw4He2FSyfakJ9UIDXMVLIAcQOWyQuIo4Y4TkDmmfz/Qf4L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1EE7826B" w14:textId="77777777" w:rsidR="00204D81" w:rsidRPr="00073425" w:rsidRDefault="00204D81" w:rsidP="00204D81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3283040F" w14:textId="77777777" w:rsidR="00204D81" w:rsidRPr="00073425" w:rsidRDefault="00204D81" w:rsidP="00204D81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673F8E56" w14:textId="77777777" w:rsidR="00204D81" w:rsidRPr="00073425" w:rsidRDefault="00204D81" w:rsidP="00204D81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19CC298" w14:textId="432DB289" w:rsidR="00204D81" w:rsidRDefault="00204D8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888BC1D" w14:textId="2A84C794" w:rsidR="00A771FF" w:rsidRDefault="00DE6F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</w:t>
      </w:r>
      <w:r>
        <w:rPr>
          <w:rFonts w:ascii="Times New Roman" w:hAnsi="Times New Roman" w:cs="Times New Roman"/>
          <w:b/>
          <w:sz w:val="24"/>
          <w:szCs w:val="24"/>
        </w:rPr>
        <w:t xml:space="preserve">ŞA DISCIPLINEI </w:t>
      </w:r>
    </w:p>
    <w:p w14:paraId="5F26478A" w14:textId="77777777" w:rsidR="00A771FF" w:rsidRDefault="00DE6FD5">
      <w:pPr>
        <w:numPr>
          <w:ilvl w:val="0"/>
          <w:numId w:val="1"/>
        </w:numPr>
        <w:tabs>
          <w:tab w:val="clear" w:pos="720"/>
          <w:tab w:val="left" w:pos="28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6836"/>
      </w:tblGrid>
      <w:tr w:rsidR="00A771FF" w14:paraId="780C0124" w14:textId="77777777" w:rsidTr="00204D81">
        <w:trPr>
          <w:trHeight w:val="149"/>
        </w:trPr>
        <w:tc>
          <w:tcPr>
            <w:tcW w:w="1450" w:type="pct"/>
          </w:tcPr>
          <w:p w14:paraId="1ABC2F76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Facultatea</w:t>
            </w:r>
          </w:p>
        </w:tc>
        <w:tc>
          <w:tcPr>
            <w:tcW w:w="3550" w:type="pct"/>
          </w:tcPr>
          <w:p w14:paraId="407588C0" w14:textId="166CC785" w:rsidR="00A771FF" w:rsidRDefault="00204D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Facultatea de Inginerie Alimentară</w:t>
            </w:r>
          </w:p>
        </w:tc>
      </w:tr>
      <w:tr w:rsidR="00A771FF" w14:paraId="4E296830" w14:textId="77777777" w:rsidTr="00204D81">
        <w:trPr>
          <w:trHeight w:val="317"/>
        </w:trPr>
        <w:tc>
          <w:tcPr>
            <w:tcW w:w="1450" w:type="pct"/>
          </w:tcPr>
          <w:p w14:paraId="7F94C8A5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Departamentul</w:t>
            </w:r>
          </w:p>
        </w:tc>
        <w:tc>
          <w:tcPr>
            <w:tcW w:w="3550" w:type="pct"/>
          </w:tcPr>
          <w:p w14:paraId="09E26AD7" w14:textId="6D294751" w:rsidR="00A771FF" w:rsidRDefault="00204D81">
            <w:pPr>
              <w:rPr>
                <w:rFonts w:ascii="Times New Roman" w:hAnsi="Times New Roman" w:cs="Times New Roman"/>
                <w:bCs/>
                <w:caps/>
              </w:rPr>
            </w:pPr>
            <w:r>
              <w:rPr>
                <w:rFonts w:ascii="Times New Roman" w:hAnsi="Times New Roman" w:cs="Times New Roman"/>
                <w:bCs/>
              </w:rPr>
              <w:t>Departamentul de Tehnologii Alimentare, Siguranţa Producţiei Alimentare şi a Mediului</w:t>
            </w:r>
          </w:p>
        </w:tc>
      </w:tr>
      <w:tr w:rsidR="00A771FF" w14:paraId="1AF138EA" w14:textId="77777777" w:rsidTr="00204D81">
        <w:trPr>
          <w:trHeight w:val="90"/>
        </w:trPr>
        <w:tc>
          <w:tcPr>
            <w:tcW w:w="1450" w:type="pct"/>
          </w:tcPr>
          <w:p w14:paraId="258EC81D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Domeniul de studii</w:t>
            </w:r>
          </w:p>
        </w:tc>
        <w:tc>
          <w:tcPr>
            <w:tcW w:w="3550" w:type="pct"/>
          </w:tcPr>
          <w:p w14:paraId="719FCFBB" w14:textId="67FCE906" w:rsidR="00A771FF" w:rsidRDefault="00204D8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Ingineria Produselor Alimentare</w:t>
            </w:r>
          </w:p>
        </w:tc>
      </w:tr>
      <w:tr w:rsidR="00A771FF" w14:paraId="037AC0AE" w14:textId="77777777" w:rsidTr="00204D81">
        <w:trPr>
          <w:trHeight w:val="90"/>
        </w:trPr>
        <w:tc>
          <w:tcPr>
            <w:tcW w:w="1450" w:type="pct"/>
          </w:tcPr>
          <w:p w14:paraId="332125C7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Ciclul de studii</w:t>
            </w:r>
          </w:p>
        </w:tc>
        <w:tc>
          <w:tcPr>
            <w:tcW w:w="3550" w:type="pct"/>
          </w:tcPr>
          <w:p w14:paraId="19B302AF" w14:textId="4259AB30" w:rsidR="00A771FF" w:rsidRDefault="00204D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Licenta</w:t>
            </w:r>
          </w:p>
        </w:tc>
      </w:tr>
      <w:tr w:rsidR="00204D81" w14:paraId="6DBECC33" w14:textId="77777777" w:rsidTr="00204D81">
        <w:trPr>
          <w:trHeight w:val="90"/>
        </w:trPr>
        <w:tc>
          <w:tcPr>
            <w:tcW w:w="1450" w:type="pct"/>
          </w:tcPr>
          <w:p w14:paraId="173E832B" w14:textId="77777777" w:rsidR="00204D81" w:rsidRDefault="00204D81" w:rsidP="0020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Programul de studii</w:t>
            </w:r>
          </w:p>
        </w:tc>
        <w:tc>
          <w:tcPr>
            <w:tcW w:w="3550" w:type="pct"/>
          </w:tcPr>
          <w:p w14:paraId="543AC5B0" w14:textId="52894F9C" w:rsidR="00204D81" w:rsidRDefault="00204D81" w:rsidP="00204D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Ingineria Produselor Alimentare</w:t>
            </w:r>
          </w:p>
        </w:tc>
      </w:tr>
    </w:tbl>
    <w:p w14:paraId="4BACA382" w14:textId="77777777" w:rsidR="00A771FF" w:rsidRPr="009D327E" w:rsidRDefault="00A771FF">
      <w:pPr>
        <w:ind w:left="360"/>
        <w:rPr>
          <w:rFonts w:ascii="Times New Roman" w:hAnsi="Times New Roman" w:cs="Times New Roman"/>
          <w:b/>
          <w:sz w:val="10"/>
          <w:szCs w:val="10"/>
        </w:rPr>
      </w:pPr>
    </w:p>
    <w:p w14:paraId="39098A1E" w14:textId="77777777" w:rsidR="00A771FF" w:rsidRDefault="00DE6FD5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422"/>
        <w:gridCol w:w="732"/>
        <w:gridCol w:w="223"/>
        <w:gridCol w:w="1373"/>
        <w:gridCol w:w="1373"/>
        <w:gridCol w:w="1945"/>
        <w:gridCol w:w="1309"/>
        <w:gridCol w:w="878"/>
      </w:tblGrid>
      <w:tr w:rsidR="00A771FF" w14:paraId="510D1AA9" w14:textId="77777777" w:rsidTr="00204D81">
        <w:trPr>
          <w:trHeight w:val="291"/>
        </w:trPr>
        <w:tc>
          <w:tcPr>
            <w:tcW w:w="1312" w:type="pct"/>
            <w:gridSpan w:val="3"/>
          </w:tcPr>
          <w:p w14:paraId="3E047D36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Denumirea disciplinei</w:t>
            </w:r>
          </w:p>
        </w:tc>
        <w:tc>
          <w:tcPr>
            <w:tcW w:w="3688" w:type="pct"/>
            <w:gridSpan w:val="6"/>
          </w:tcPr>
          <w:p w14:paraId="4D445210" w14:textId="77327ECF" w:rsidR="00A771FF" w:rsidRDefault="00204D81" w:rsidP="00204D8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04D81">
              <w:rPr>
                <w:rFonts w:ascii="Times New Roman" w:hAnsi="Times New Roman" w:cs="Times New Roman"/>
                <w:b/>
              </w:rPr>
              <w:t>Controlul și asigurarea calității în industria alimentară</w:t>
            </w:r>
          </w:p>
        </w:tc>
      </w:tr>
      <w:tr w:rsidR="00A771FF" w14:paraId="422FAF67" w14:textId="77777777" w:rsidTr="00204D81">
        <w:trPr>
          <w:trHeight w:val="175"/>
        </w:trPr>
        <w:tc>
          <w:tcPr>
            <w:tcW w:w="713" w:type="pct"/>
          </w:tcPr>
          <w:p w14:paraId="2762D6A7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Anul de studiu</w:t>
            </w:r>
          </w:p>
        </w:tc>
        <w:tc>
          <w:tcPr>
            <w:tcW w:w="715" w:type="pct"/>
            <w:gridSpan w:val="3"/>
          </w:tcPr>
          <w:p w14:paraId="15D18290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713" w:type="pct"/>
          </w:tcPr>
          <w:p w14:paraId="218A8324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Semestrul</w:t>
            </w:r>
          </w:p>
        </w:tc>
        <w:tc>
          <w:tcPr>
            <w:tcW w:w="713" w:type="pct"/>
          </w:tcPr>
          <w:p w14:paraId="59D5B1BA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0" w:type="pct"/>
          </w:tcPr>
          <w:p w14:paraId="76100881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Tipul de evaluare</w:t>
            </w:r>
          </w:p>
        </w:tc>
        <w:tc>
          <w:tcPr>
            <w:tcW w:w="1137" w:type="pct"/>
            <w:gridSpan w:val="2"/>
          </w:tcPr>
          <w:p w14:paraId="60233832" w14:textId="577C30F5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</w:tr>
      <w:tr w:rsidR="00A771FF" w14:paraId="473E8AAE" w14:textId="77777777" w:rsidTr="00204D81">
        <w:trPr>
          <w:trHeight w:val="175"/>
        </w:trPr>
        <w:tc>
          <w:tcPr>
            <w:tcW w:w="932" w:type="pct"/>
            <w:gridSpan w:val="2"/>
            <w:vMerge w:val="restart"/>
          </w:tcPr>
          <w:p w14:paraId="3A68E912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Regimul disciplinei</w:t>
            </w:r>
          </w:p>
        </w:tc>
        <w:tc>
          <w:tcPr>
            <w:tcW w:w="3612" w:type="pct"/>
            <w:gridSpan w:val="6"/>
          </w:tcPr>
          <w:p w14:paraId="65C22B88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Categoria formativă a disciplinei </w:t>
            </w:r>
          </w:p>
          <w:p w14:paraId="650CF1FF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456" w:type="pct"/>
          </w:tcPr>
          <w:p w14:paraId="3CACAB90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DS</w:t>
            </w:r>
          </w:p>
        </w:tc>
      </w:tr>
      <w:tr w:rsidR="00A771FF" w14:paraId="4440A633" w14:textId="77777777" w:rsidTr="00204D81">
        <w:trPr>
          <w:trHeight w:val="175"/>
        </w:trPr>
        <w:tc>
          <w:tcPr>
            <w:tcW w:w="932" w:type="pct"/>
            <w:gridSpan w:val="2"/>
            <w:vMerge/>
          </w:tcPr>
          <w:p w14:paraId="455B071C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2" w:type="pct"/>
            <w:gridSpan w:val="6"/>
          </w:tcPr>
          <w:p w14:paraId="502C851A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Categoria de opţionalitate a disciplinei: </w:t>
            </w:r>
          </w:p>
          <w:p w14:paraId="56FB1EAB" w14:textId="5DAFE064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</w:t>
            </w:r>
            <w:r w:rsidR="00204D81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04D81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obligatorie</w:t>
            </w:r>
            <w:r w:rsidR="00204D8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</w:t>
            </w:r>
            <w:r w:rsidR="00204D81">
              <w:rPr>
                <w:rFonts w:ascii="Times New Roman" w:hAnsi="Times New Roman" w:cs="Times New Roman"/>
              </w:rPr>
              <w:t>OP</w:t>
            </w:r>
            <w:r>
              <w:rPr>
                <w:rFonts w:ascii="Times New Roman" w:hAnsi="Times New Roman" w:cs="Times New Roman"/>
              </w:rPr>
              <w:t xml:space="preserve"> - opţională, D</w:t>
            </w:r>
            <w:r w:rsidR="00204D81">
              <w:rPr>
                <w:rFonts w:ascii="Times New Roman" w:hAnsi="Times New Roman" w:cs="Times New Roman"/>
              </w:rPr>
              <w:t>FA</w:t>
            </w:r>
            <w:r>
              <w:rPr>
                <w:rFonts w:ascii="Times New Roman" w:hAnsi="Times New Roman" w:cs="Times New Roman"/>
              </w:rPr>
              <w:t xml:space="preserve"> - facultativă </w:t>
            </w:r>
          </w:p>
        </w:tc>
        <w:tc>
          <w:tcPr>
            <w:tcW w:w="456" w:type="pct"/>
          </w:tcPr>
          <w:p w14:paraId="7AD4795C" w14:textId="7F839955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204D81">
              <w:rPr>
                <w:rFonts w:ascii="Times New Roman" w:hAnsi="Times New Roman" w:cs="Times New Roman"/>
              </w:rPr>
              <w:t>OP</w:t>
            </w:r>
          </w:p>
        </w:tc>
      </w:tr>
    </w:tbl>
    <w:p w14:paraId="7F34BC07" w14:textId="77777777" w:rsidR="009D327E" w:rsidRPr="004B7ACB" w:rsidRDefault="009D327E">
      <w:pPr>
        <w:ind w:left="360"/>
        <w:rPr>
          <w:rFonts w:ascii="Times New Roman" w:hAnsi="Times New Roman" w:cs="Times New Roman"/>
          <w:b/>
          <w:sz w:val="10"/>
          <w:szCs w:val="10"/>
        </w:rPr>
      </w:pPr>
    </w:p>
    <w:p w14:paraId="251E6004" w14:textId="77777777" w:rsidR="00A771FF" w:rsidRDefault="00DE6FD5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Timpul total estimat </w:t>
      </w:r>
      <w:r>
        <w:rPr>
          <w:rFonts w:ascii="Times New Roman" w:hAnsi="Times New Roman" w:cs="Times New Roman"/>
        </w:rPr>
        <w:t>(ore pe semestru al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484"/>
        <w:gridCol w:w="617"/>
        <w:gridCol w:w="440"/>
        <w:gridCol w:w="950"/>
        <w:gridCol w:w="537"/>
        <w:gridCol w:w="1242"/>
        <w:gridCol w:w="553"/>
        <w:gridCol w:w="813"/>
        <w:gridCol w:w="454"/>
      </w:tblGrid>
      <w:tr w:rsidR="00A771FF" w14:paraId="36A9F3BB" w14:textId="77777777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19563C84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C5C5D3C" w14:textId="77777777" w:rsidR="00A771FF" w:rsidRPr="003F4C2B" w:rsidRDefault="003F4C2B" w:rsidP="004F125F">
            <w:pPr>
              <w:rPr>
                <w:rFonts w:ascii="Times New Roman" w:hAnsi="Times New Roman" w:cs="Times New Roman"/>
                <w:strike/>
                <w:highlight w:val="red"/>
              </w:rPr>
            </w:pPr>
            <w:r w:rsidRPr="004F12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1E719300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14:paraId="0621366E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3" w:type="pct"/>
          </w:tcPr>
          <w:p w14:paraId="4331BBC1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65FCB1E1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pct"/>
          </w:tcPr>
          <w:p w14:paraId="2A40EB9E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179BCEF0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2" w:type="pct"/>
          </w:tcPr>
          <w:p w14:paraId="4F5E8C0D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6" w:type="pct"/>
          </w:tcPr>
          <w:p w14:paraId="792FB7C5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771FF" w14:paraId="73A3D2A0" w14:textId="77777777">
        <w:trPr>
          <w:trHeight w:val="249"/>
        </w:trPr>
        <w:tc>
          <w:tcPr>
            <w:tcW w:w="1836" w:type="pct"/>
          </w:tcPr>
          <w:p w14:paraId="30F82DD1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Totalul de ore pe semestru din planul de învăţământ</w:t>
            </w:r>
          </w:p>
        </w:tc>
        <w:tc>
          <w:tcPr>
            <w:tcW w:w="251" w:type="pct"/>
          </w:tcPr>
          <w:p w14:paraId="3C027F72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" w:type="pct"/>
          </w:tcPr>
          <w:p w14:paraId="46E00E0F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8" w:type="pct"/>
          </w:tcPr>
          <w:p w14:paraId="1C882088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3" w:type="pct"/>
          </w:tcPr>
          <w:p w14:paraId="2D54B509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25B1D384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4" w:type="pct"/>
          </w:tcPr>
          <w:p w14:paraId="320C401A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1B03F46C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2" w:type="pct"/>
          </w:tcPr>
          <w:p w14:paraId="01C497F3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6" w:type="pct"/>
          </w:tcPr>
          <w:p w14:paraId="6E05E80B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6ED432CB" w14:textId="77777777" w:rsidR="00A771FF" w:rsidRDefault="00A771F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204D81" w:rsidRPr="00204D81" w14:paraId="064F2EFD" w14:textId="77777777" w:rsidTr="00F27FBE">
        <w:trPr>
          <w:trHeight w:val="215"/>
        </w:trPr>
        <w:tc>
          <w:tcPr>
            <w:tcW w:w="8642" w:type="dxa"/>
          </w:tcPr>
          <w:p w14:paraId="16A2EAF8" w14:textId="77777777" w:rsidR="00204D81" w:rsidRPr="00204D81" w:rsidRDefault="00204D81" w:rsidP="00204D81">
            <w:bookmarkStart w:id="0" w:name="_Hlk213664606"/>
            <w:r w:rsidRPr="00204D81">
              <w:t>Distribuția fondului de timp pe semestru</w:t>
            </w:r>
          </w:p>
        </w:tc>
        <w:tc>
          <w:tcPr>
            <w:tcW w:w="972" w:type="dxa"/>
          </w:tcPr>
          <w:p w14:paraId="031CE378" w14:textId="77777777" w:rsidR="00204D81" w:rsidRPr="00204D81" w:rsidRDefault="00204D81" w:rsidP="00204D81">
            <w:r w:rsidRPr="00204D81">
              <w:t>ore</w:t>
            </w:r>
          </w:p>
        </w:tc>
      </w:tr>
      <w:tr w:rsidR="00204D81" w:rsidRPr="00204D81" w14:paraId="10386E68" w14:textId="77777777" w:rsidTr="00F27FBE">
        <w:trPr>
          <w:trHeight w:val="215"/>
        </w:trPr>
        <w:tc>
          <w:tcPr>
            <w:tcW w:w="8642" w:type="dxa"/>
          </w:tcPr>
          <w:p w14:paraId="26CA62D3" w14:textId="77777777" w:rsidR="00204D81" w:rsidRPr="00204D81" w:rsidRDefault="00204D81" w:rsidP="00204D81">
            <w:r w:rsidRPr="00204D81">
              <w:t>II.a) Studiu individual</w:t>
            </w:r>
          </w:p>
        </w:tc>
        <w:tc>
          <w:tcPr>
            <w:tcW w:w="972" w:type="dxa"/>
          </w:tcPr>
          <w:p w14:paraId="3D3E0AFD" w14:textId="26B95B08" w:rsidR="00204D81" w:rsidRPr="00204D81" w:rsidRDefault="00204D81" w:rsidP="00204D81">
            <w:r>
              <w:t>56</w:t>
            </w:r>
          </w:p>
        </w:tc>
      </w:tr>
      <w:tr w:rsidR="00204D81" w:rsidRPr="00204D81" w14:paraId="08169CB8" w14:textId="77777777" w:rsidTr="00F27FBE">
        <w:trPr>
          <w:trHeight w:val="215"/>
        </w:trPr>
        <w:tc>
          <w:tcPr>
            <w:tcW w:w="8642" w:type="dxa"/>
          </w:tcPr>
          <w:p w14:paraId="5FF04985" w14:textId="77777777" w:rsidR="00204D81" w:rsidRPr="00204D81" w:rsidRDefault="00204D81" w:rsidP="00204D81">
            <w:r w:rsidRPr="00204D81">
              <w:t>II.b) Tutoriat (pentru ID)</w:t>
            </w:r>
          </w:p>
        </w:tc>
        <w:tc>
          <w:tcPr>
            <w:tcW w:w="972" w:type="dxa"/>
          </w:tcPr>
          <w:p w14:paraId="204166EF" w14:textId="77777777" w:rsidR="00204D81" w:rsidRPr="00204D81" w:rsidRDefault="00204D81" w:rsidP="00204D81">
            <w:r w:rsidRPr="00204D81">
              <w:t>-</w:t>
            </w:r>
          </w:p>
        </w:tc>
      </w:tr>
      <w:tr w:rsidR="00204D81" w:rsidRPr="00204D81" w14:paraId="1CD0CB4B" w14:textId="77777777" w:rsidTr="00F27FBE">
        <w:trPr>
          <w:trHeight w:val="215"/>
        </w:trPr>
        <w:tc>
          <w:tcPr>
            <w:tcW w:w="8642" w:type="dxa"/>
          </w:tcPr>
          <w:p w14:paraId="6686F3AB" w14:textId="77777777" w:rsidR="00204D81" w:rsidRPr="00204D81" w:rsidRDefault="00204D81" w:rsidP="00204D81">
            <w:r w:rsidRPr="00204D81">
              <w:t>III. Examinări</w:t>
            </w:r>
          </w:p>
        </w:tc>
        <w:tc>
          <w:tcPr>
            <w:tcW w:w="972" w:type="dxa"/>
          </w:tcPr>
          <w:p w14:paraId="623EC322" w14:textId="77777777" w:rsidR="00204D81" w:rsidRPr="00204D81" w:rsidRDefault="00204D81" w:rsidP="00204D81">
            <w:r w:rsidRPr="00204D81">
              <w:t>2</w:t>
            </w:r>
          </w:p>
        </w:tc>
      </w:tr>
      <w:tr w:rsidR="00204D81" w:rsidRPr="00204D81" w14:paraId="7F2B373B" w14:textId="77777777" w:rsidTr="00F27FBE">
        <w:trPr>
          <w:trHeight w:val="215"/>
        </w:trPr>
        <w:tc>
          <w:tcPr>
            <w:tcW w:w="8642" w:type="dxa"/>
          </w:tcPr>
          <w:p w14:paraId="1113AADB" w14:textId="77777777" w:rsidR="00204D81" w:rsidRPr="00204D81" w:rsidRDefault="00204D81" w:rsidP="00204D81">
            <w:r w:rsidRPr="00204D81">
              <w:t>IV. Alte activități (precizați):</w:t>
            </w:r>
          </w:p>
        </w:tc>
        <w:tc>
          <w:tcPr>
            <w:tcW w:w="972" w:type="dxa"/>
          </w:tcPr>
          <w:p w14:paraId="3A8E4649" w14:textId="77777777" w:rsidR="00204D81" w:rsidRPr="00204D81" w:rsidRDefault="00204D81" w:rsidP="00204D81">
            <w:r w:rsidRPr="00204D81">
              <w:t>-</w:t>
            </w:r>
          </w:p>
        </w:tc>
      </w:tr>
      <w:bookmarkEnd w:id="0"/>
    </w:tbl>
    <w:p w14:paraId="7D4627C7" w14:textId="77777777" w:rsidR="00A771FF" w:rsidRDefault="00A771FF"/>
    <w:p w14:paraId="70E0D5EC" w14:textId="77777777" w:rsidR="00204D81" w:rsidRDefault="00204D81"/>
    <w:tbl>
      <w:tblPr>
        <w:tblW w:w="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701"/>
      </w:tblGrid>
      <w:tr w:rsidR="00A771FF" w14:paraId="33CD8E9C" w14:textId="77777777">
        <w:trPr>
          <w:trHeight w:val="226"/>
        </w:trPr>
        <w:tc>
          <w:tcPr>
            <w:tcW w:w="3752" w:type="dxa"/>
          </w:tcPr>
          <w:p w14:paraId="0770F110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Total ore studiu individual</w:t>
            </w:r>
          </w:p>
        </w:tc>
        <w:tc>
          <w:tcPr>
            <w:tcW w:w="701" w:type="dxa"/>
          </w:tcPr>
          <w:p w14:paraId="12DC985B" w14:textId="3AA52AEF" w:rsidR="00A771FF" w:rsidRDefault="00204D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A771FF" w14:paraId="5AC35CA1" w14:textId="77777777">
        <w:trPr>
          <w:trHeight w:val="226"/>
        </w:trPr>
        <w:tc>
          <w:tcPr>
            <w:tcW w:w="3752" w:type="dxa"/>
          </w:tcPr>
          <w:p w14:paraId="6FE4CF4F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ore pe semestru</w:t>
            </w:r>
          </w:p>
        </w:tc>
        <w:tc>
          <w:tcPr>
            <w:tcW w:w="701" w:type="dxa"/>
          </w:tcPr>
          <w:p w14:paraId="37F20555" w14:textId="0DD6223B" w:rsidR="00A771FF" w:rsidRDefault="00DE6FD5" w:rsidP="009A29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04D81">
              <w:rPr>
                <w:rFonts w:ascii="Times New Roman" w:hAnsi="Times New Roman" w:cs="Times New Roman"/>
              </w:rPr>
              <w:t>00</w:t>
            </w:r>
          </w:p>
        </w:tc>
      </w:tr>
      <w:tr w:rsidR="00A771FF" w14:paraId="798FA42E" w14:textId="77777777">
        <w:trPr>
          <w:trHeight w:val="226"/>
        </w:trPr>
        <w:tc>
          <w:tcPr>
            <w:tcW w:w="3752" w:type="dxa"/>
          </w:tcPr>
          <w:p w14:paraId="13C562A9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16669C87" w14:textId="68AACA93" w:rsidR="00A771FF" w:rsidRDefault="00204D81" w:rsidP="00B723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169A814F" w14:textId="77777777" w:rsidR="00A771FF" w:rsidRPr="004B7ACB" w:rsidRDefault="00A771FF">
      <w:pPr>
        <w:ind w:left="360"/>
        <w:rPr>
          <w:rFonts w:ascii="Times New Roman" w:hAnsi="Times New Roman" w:cs="Times New Roman"/>
          <w:sz w:val="10"/>
          <w:szCs w:val="10"/>
        </w:rPr>
      </w:pPr>
    </w:p>
    <w:p w14:paraId="22ED4364" w14:textId="77777777" w:rsidR="00A771FF" w:rsidRDefault="00A771FF">
      <w:pPr>
        <w:rPr>
          <w:rFonts w:ascii="Times New Roman" w:hAnsi="Times New Roman" w:cs="Times New Roman"/>
        </w:rPr>
      </w:pPr>
    </w:p>
    <w:p w14:paraId="033F1FAF" w14:textId="77777777" w:rsidR="00A771FF" w:rsidRDefault="00DE6FD5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Competenţe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8276"/>
      </w:tblGrid>
      <w:tr w:rsidR="00204D81" w:rsidRPr="00EB14F2" w14:paraId="4CD71B7F" w14:textId="77777777" w:rsidTr="00204D81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189E" w14:textId="77777777" w:rsidR="00204D81" w:rsidRPr="00204D81" w:rsidRDefault="00204D81" w:rsidP="00F27FBE">
            <w:pPr>
              <w:jc w:val="center"/>
              <w:rPr>
                <w:rFonts w:ascii="Times New Roman" w:hAnsi="Times New Roman" w:cs="Times New Roman"/>
              </w:rPr>
            </w:pPr>
            <w:r w:rsidRPr="00204D81">
              <w:rPr>
                <w:rFonts w:ascii="Times New Roman" w:hAnsi="Times New Roman" w:cs="Times New Roman"/>
              </w:rPr>
              <w:t>Competenţe profesionale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AA3559" w14:textId="77777777" w:rsidR="00204D81" w:rsidRPr="00204D81" w:rsidRDefault="00204D81" w:rsidP="00204D81">
            <w:pPr>
              <w:pStyle w:val="ListParagraph1"/>
              <w:rPr>
                <w:rFonts w:ascii="Times New Roman" w:hAnsi="Times New Roman" w:cs="Times New Roman"/>
                <w:sz w:val="22"/>
                <w:szCs w:val="22"/>
              </w:rPr>
            </w:pPr>
            <w:r w:rsidRPr="00204D81">
              <w:rPr>
                <w:rFonts w:ascii="Times New Roman" w:hAnsi="Times New Roman" w:cs="Times New Roman"/>
                <w:sz w:val="22"/>
                <w:szCs w:val="22"/>
              </w:rPr>
              <w:t>C.P. 1. Asigură managementul proceselor</w:t>
            </w:r>
          </w:p>
          <w:p w14:paraId="1ECD80E9" w14:textId="77777777" w:rsidR="00204D81" w:rsidRPr="00204D81" w:rsidRDefault="00204D81" w:rsidP="00204D81">
            <w:pPr>
              <w:pStyle w:val="ListParagraph1"/>
              <w:rPr>
                <w:rFonts w:ascii="Times New Roman" w:hAnsi="Times New Roman" w:cs="Times New Roman"/>
                <w:sz w:val="22"/>
                <w:szCs w:val="22"/>
              </w:rPr>
            </w:pPr>
            <w:r w:rsidRPr="00204D81">
              <w:rPr>
                <w:rFonts w:ascii="Times New Roman" w:hAnsi="Times New Roman" w:cs="Times New Roman"/>
                <w:sz w:val="22"/>
                <w:szCs w:val="22"/>
              </w:rPr>
              <w:t>C.P. 8. Aplică metoda HACCP (analiza riscurilor şi punctele critice de control)</w:t>
            </w:r>
          </w:p>
        </w:tc>
      </w:tr>
      <w:tr w:rsidR="00204D81" w:rsidRPr="00EB14F2" w14:paraId="3A071342" w14:textId="77777777" w:rsidTr="00204D81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C175" w14:textId="77777777" w:rsidR="00204D81" w:rsidRPr="00204D81" w:rsidRDefault="00204D81" w:rsidP="00204D81">
            <w:pPr>
              <w:jc w:val="center"/>
              <w:rPr>
                <w:rFonts w:ascii="Times New Roman" w:hAnsi="Times New Roman" w:cs="Times New Roman"/>
              </w:rPr>
            </w:pPr>
            <w:r w:rsidRPr="00204D81">
              <w:rPr>
                <w:rFonts w:ascii="Times New Roman" w:hAnsi="Times New Roman" w:cs="Times New Roman"/>
              </w:rPr>
              <w:t>Competenţe transversale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789C0A" w14:textId="77777777" w:rsidR="00204D81" w:rsidRPr="00204D81" w:rsidRDefault="00204D81" w:rsidP="00204D81">
            <w:pPr>
              <w:pStyle w:val="ListParagraph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6BD70E" w14:textId="77777777" w:rsidR="00A771FF" w:rsidRPr="004B7ACB" w:rsidRDefault="00A771FF">
      <w:pPr>
        <w:ind w:left="360"/>
        <w:rPr>
          <w:rFonts w:ascii="Times New Roman" w:hAnsi="Times New Roman" w:cs="Times New Roman"/>
          <w:b/>
          <w:sz w:val="10"/>
          <w:szCs w:val="10"/>
        </w:rPr>
      </w:pPr>
    </w:p>
    <w:p w14:paraId="61261D35" w14:textId="77777777" w:rsidR="00A771FF" w:rsidRDefault="00DE6FD5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Obiectivele disciplinei </w:t>
      </w:r>
      <w:r>
        <w:rPr>
          <w:rFonts w:ascii="Times New Roman" w:hAnsi="Times New Roman" w:cs="Times New Roman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7999"/>
      </w:tblGrid>
      <w:tr w:rsidR="00A771FF" w14:paraId="2DF39298" w14:textId="77777777" w:rsidTr="009D327E">
        <w:tc>
          <w:tcPr>
            <w:tcW w:w="846" w:type="pct"/>
            <w:vMerge w:val="restart"/>
          </w:tcPr>
          <w:p w14:paraId="0E3B7464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Obiectivul general al disciplinei</w:t>
            </w:r>
          </w:p>
        </w:tc>
        <w:tc>
          <w:tcPr>
            <w:tcW w:w="4154" w:type="pct"/>
          </w:tcPr>
          <w:p w14:paraId="19ECD6A7" w14:textId="77777777" w:rsidR="00A771FF" w:rsidRDefault="00DE6FD5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profundare a problemelor complexe ale managementului calităţii într-o societate comercială care poate produce, transporta, depozita sau comercializa produse alimentare</w:t>
            </w:r>
            <w:r w:rsidR="009D327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771FF" w14:paraId="4085140D" w14:textId="77777777" w:rsidTr="009D327E">
        <w:tc>
          <w:tcPr>
            <w:tcW w:w="846" w:type="pct"/>
            <w:vMerge/>
          </w:tcPr>
          <w:p w14:paraId="744BA775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4" w:type="pct"/>
          </w:tcPr>
          <w:p w14:paraId="15643655" w14:textId="77777777" w:rsidR="00A771FF" w:rsidRDefault="00DE6FD5">
            <w:pPr>
              <w:numPr>
                <w:ilvl w:val="0"/>
                <w:numId w:val="4"/>
              </w:numPr>
              <w:tabs>
                <w:tab w:val="clear" w:pos="720"/>
                <w:tab w:val="left" w:pos="162"/>
              </w:tabs>
              <w:ind w:left="162" w:hanging="16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Familiarizarea cu familia de standarde 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iso</w:t>
            </w:r>
          </w:p>
        </w:tc>
      </w:tr>
    </w:tbl>
    <w:p w14:paraId="4C5F00E7" w14:textId="77777777" w:rsidR="00A771FF" w:rsidRDefault="00DE6FD5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Conţinuturi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3"/>
        <w:gridCol w:w="780"/>
        <w:gridCol w:w="1941"/>
        <w:gridCol w:w="1952"/>
      </w:tblGrid>
      <w:tr w:rsidR="00A771FF" w14:paraId="17EB6AE0" w14:textId="77777777">
        <w:tc>
          <w:tcPr>
            <w:tcW w:w="2573" w:type="pct"/>
            <w:vAlign w:val="center"/>
          </w:tcPr>
          <w:p w14:paraId="73B27103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Curs</w:t>
            </w:r>
          </w:p>
        </w:tc>
        <w:tc>
          <w:tcPr>
            <w:tcW w:w="405" w:type="pct"/>
            <w:vAlign w:val="center"/>
          </w:tcPr>
          <w:p w14:paraId="1FA66ACA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1008" w:type="pct"/>
            <w:vAlign w:val="center"/>
          </w:tcPr>
          <w:p w14:paraId="4E5B9409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1011" w:type="pct"/>
            <w:vAlign w:val="center"/>
          </w:tcPr>
          <w:p w14:paraId="2A4AF024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Observaţii</w:t>
            </w:r>
          </w:p>
        </w:tc>
      </w:tr>
      <w:tr w:rsidR="00A771FF" w14:paraId="39A924BA" w14:textId="77777777">
        <w:tc>
          <w:tcPr>
            <w:tcW w:w="2573" w:type="pct"/>
          </w:tcPr>
          <w:p w14:paraId="3D6FC607" w14:textId="77777777" w:rsidR="00A771FF" w:rsidRDefault="00DE6FD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Politica Uniunii Europene cu privire la securitatea și siguranța alimentară</w:t>
            </w:r>
            <w:r w:rsidR="009D32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14:paraId="040CCC4B" w14:textId="77777777" w:rsidR="00A771FF" w:rsidRPr="00217C98" w:rsidRDefault="00DE6FD5">
            <w:pPr>
              <w:tabs>
                <w:tab w:val="left" w:pos="61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C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7A06133D" w14:textId="77777777" w:rsidR="00A771FF" w:rsidRPr="00217C98" w:rsidRDefault="00A771FF">
            <w:pPr>
              <w:tabs>
                <w:tab w:val="left" w:pos="6129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8" w:type="pct"/>
          </w:tcPr>
          <w:p w14:paraId="561CFBA0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30EE1BB1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5C8CCC57" w14:textId="77777777">
        <w:tc>
          <w:tcPr>
            <w:tcW w:w="2573" w:type="pct"/>
          </w:tcPr>
          <w:p w14:paraId="28F2BBBA" w14:textId="77777777" w:rsidR="00A771FF" w:rsidRDefault="00DE6F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Scurt istoric al familiei de standarde ISO. Sisteme de calitate și siguranță alimentară. </w:t>
            </w:r>
            <w:r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>Dezvoltarea standardelor referitoare la managementul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>ecurităţii alimentare   HACCP și ISO</w:t>
            </w:r>
            <w:r w:rsidR="009D327E"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>.</w:t>
            </w:r>
          </w:p>
        </w:tc>
        <w:tc>
          <w:tcPr>
            <w:tcW w:w="405" w:type="pct"/>
          </w:tcPr>
          <w:p w14:paraId="0318A557" w14:textId="77777777" w:rsidR="00A771FF" w:rsidRPr="00217C98" w:rsidRDefault="00DE6FD5">
            <w:pPr>
              <w:tabs>
                <w:tab w:val="left" w:pos="61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C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08" w:type="pct"/>
          </w:tcPr>
          <w:p w14:paraId="638BBB1E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029656CE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526BE359" w14:textId="77777777">
        <w:tc>
          <w:tcPr>
            <w:tcW w:w="2573" w:type="pct"/>
          </w:tcPr>
          <w:p w14:paraId="20880598" w14:textId="77777777" w:rsidR="00A771FF" w:rsidRDefault="00DE6FD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Implementarea sistemului de management al calității.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Principiile managementului calității.</w:t>
            </w:r>
            <w:r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Documentele sistemului de management al calităţii (SMC). Model pentru elaborarea şi implementarea unui sistem al calităţii.</w:t>
            </w:r>
          </w:p>
        </w:tc>
        <w:tc>
          <w:tcPr>
            <w:tcW w:w="405" w:type="pct"/>
          </w:tcPr>
          <w:p w14:paraId="1D4B567D" w14:textId="77777777" w:rsidR="00A771FF" w:rsidRPr="00217C98" w:rsidRDefault="00DE6F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C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008" w:type="pct"/>
          </w:tcPr>
          <w:p w14:paraId="6E41AAB6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683EF5E3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7FB1BF33" w14:textId="77777777">
        <w:tc>
          <w:tcPr>
            <w:tcW w:w="2573" w:type="pct"/>
          </w:tcPr>
          <w:p w14:paraId="0FFDBE07" w14:textId="77777777" w:rsidR="00A771FF" w:rsidRDefault="00DE6FD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Abordarea practică a standardului ISO 14001:2015 si ISO 9001:2015</w:t>
            </w:r>
            <w:r w:rsidR="009D32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14:paraId="146FCD37" w14:textId="77777777" w:rsidR="00A771FF" w:rsidRPr="007A14FE" w:rsidRDefault="00DE6FD5">
            <w:pPr>
              <w:tabs>
                <w:tab w:val="left" w:pos="61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4F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14:paraId="20207313" w14:textId="77777777" w:rsidR="00A771FF" w:rsidRPr="007A14FE" w:rsidRDefault="00A771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8" w:type="pct"/>
          </w:tcPr>
          <w:p w14:paraId="17EB6D4E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3DCD152A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05340B1F" w14:textId="77777777">
        <w:tc>
          <w:tcPr>
            <w:tcW w:w="2573" w:type="pct"/>
          </w:tcPr>
          <w:p w14:paraId="61010AA6" w14:textId="77777777" w:rsidR="00A771FF" w:rsidRDefault="00DE6FD5" w:rsidP="00964E8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Considerații teoretice bazate pe interpretarea standardelor Codex Alimentarius și ISO 22000:20</w:t>
            </w:r>
            <w:r w:rsidR="00964E81">
              <w:rPr>
                <w:rFonts w:ascii="Times New Roman" w:hAnsi="Times New Roman"/>
                <w:sz w:val="24"/>
                <w:szCs w:val="24"/>
              </w:rPr>
              <w:t>18</w:t>
            </w:r>
            <w:r w:rsidR="009D32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14:paraId="00027DB7" w14:textId="77777777" w:rsidR="00A771FF" w:rsidRPr="007A14FE" w:rsidRDefault="00DE6FD5">
            <w:pPr>
              <w:tabs>
                <w:tab w:val="left" w:pos="61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4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7A9D8F2C" w14:textId="77777777" w:rsidR="00A771FF" w:rsidRPr="007A14FE" w:rsidRDefault="00A771FF">
            <w:pPr>
              <w:tabs>
                <w:tab w:val="left" w:pos="61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8A85F2" w14:textId="77777777" w:rsidR="00A771FF" w:rsidRPr="007A14FE" w:rsidRDefault="00A771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8" w:type="pct"/>
          </w:tcPr>
          <w:p w14:paraId="22415907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4001194A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1C39EE8A" w14:textId="77777777">
        <w:tc>
          <w:tcPr>
            <w:tcW w:w="2573" w:type="pct"/>
          </w:tcPr>
          <w:p w14:paraId="389B5291" w14:textId="77777777" w:rsidR="00A771FF" w:rsidRDefault="00DE6FD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Exemple practice de aplicare a standardelor Codex Alimentarius și ISO 22000:2018. Analiza pericolelor și evaluarea riscurilor.  Arbori decizionali. Stabilire limite critice. Monitorizări</w:t>
            </w:r>
            <w:r w:rsidR="009D327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14:paraId="39BB6842" w14:textId="77777777" w:rsidR="00A771FF" w:rsidRPr="007A14FE" w:rsidRDefault="00DE6FD5" w:rsidP="00217C98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7A14F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08" w:type="pct"/>
          </w:tcPr>
          <w:p w14:paraId="659B6ED0" w14:textId="77777777" w:rsidR="00A771FF" w:rsidRDefault="00DE6FD5"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16F6FC4E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0BB42708" w14:textId="77777777">
        <w:tc>
          <w:tcPr>
            <w:tcW w:w="2573" w:type="pct"/>
          </w:tcPr>
          <w:p w14:paraId="7580F26E" w14:textId="77777777" w:rsidR="00A771FF" w:rsidRDefault="00DE6FD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Standarde privind siguranța alimentelor impuse de rețelele de supermarketuri și hipermarketuri: </w:t>
            </w:r>
            <w:r>
              <w:rPr>
                <w:rFonts w:ascii="Times New Roman" w:hAnsi="Times New Roman"/>
                <w:sz w:val="24"/>
                <w:szCs w:val="24"/>
              </w:rPr>
              <w:t>Prezentarea cerințelor standardului Food Safe</w:t>
            </w:r>
            <w:r w:rsidR="009D327E">
              <w:rPr>
                <w:rFonts w:ascii="Times New Roman" w:hAnsi="Times New Roman"/>
                <w:sz w:val="24"/>
                <w:szCs w:val="24"/>
              </w:rPr>
              <w:t>ty System Certification 22000 (ISO/TS 22002-1:2009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  <w:r w:rsidR="009D3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BRC (Retail Consortium Britanic);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IFS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I</w:t>
            </w:r>
            <w:r w:rsidR="009D327E">
              <w:rPr>
                <w:rFonts w:ascii="Times New Roman" w:eastAsia="Times New Roman" w:hAnsi="Times New Roman"/>
                <w:bCs/>
                <w:sz w:val="24"/>
                <w:szCs w:val="24"/>
              </w:rPr>
              <w:t>nternational Featured Standards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  <w:r w:rsidR="009D327E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14:paraId="6EE15F0B" w14:textId="77777777" w:rsidR="00A771FF" w:rsidRPr="007A14FE" w:rsidRDefault="00DE6FD5" w:rsidP="00217C98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7A14F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08" w:type="pct"/>
          </w:tcPr>
          <w:p w14:paraId="57081737" w14:textId="77777777" w:rsidR="00A771FF" w:rsidRDefault="00DE6FD5"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6C6F7A4F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70769CEF" w14:textId="77777777">
        <w:tc>
          <w:tcPr>
            <w:tcW w:w="2573" w:type="pct"/>
          </w:tcPr>
          <w:p w14:paraId="194A1AFA" w14:textId="77777777" w:rsidR="00A771FF" w:rsidRDefault="00DE6FD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Aspecte legislative privind trasabilitatea. Sisteme de trasabilitate</w:t>
            </w:r>
          </w:p>
        </w:tc>
        <w:tc>
          <w:tcPr>
            <w:tcW w:w="405" w:type="pct"/>
          </w:tcPr>
          <w:p w14:paraId="4AF99DB8" w14:textId="77777777" w:rsidR="00A771FF" w:rsidRPr="007A14FE" w:rsidRDefault="00DE6FD5" w:rsidP="00217C98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7A14F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08" w:type="pct"/>
          </w:tcPr>
          <w:p w14:paraId="65247ED2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1011" w:type="pct"/>
          </w:tcPr>
          <w:p w14:paraId="44223C78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7C786EBC" w14:textId="77777777">
        <w:tc>
          <w:tcPr>
            <w:tcW w:w="5000" w:type="pct"/>
            <w:gridSpan w:val="4"/>
          </w:tcPr>
          <w:p w14:paraId="116F78C2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Bibliografie</w:t>
            </w:r>
          </w:p>
        </w:tc>
      </w:tr>
      <w:tr w:rsidR="00A771FF" w14:paraId="453FF446" w14:textId="77777777">
        <w:tc>
          <w:tcPr>
            <w:tcW w:w="5000" w:type="pct"/>
            <w:gridSpan w:val="4"/>
          </w:tcPr>
          <w:p w14:paraId="333D0E58" w14:textId="77777777" w:rsidR="00A771FF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Cristina Gabriela Constantinescu,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Managementul calității totale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Note de curs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Suceava,  202</w:t>
            </w:r>
            <w:r w:rsidRPr="00CD714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</w:t>
            </w:r>
            <w:r w:rsidR="004E2456" w:rsidRPr="00CD714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;</w:t>
            </w:r>
          </w:p>
          <w:p w14:paraId="485C1D1C" w14:textId="77777777" w:rsidR="004E2456" w:rsidRPr="004E2456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Cristina Gabriela Constantinescu (Pop), 2016,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Calitatea si si</w:t>
            </w:r>
            <w:r w:rsidR="004E2456">
              <w:rPr>
                <w:rFonts w:ascii="Times New Roman" w:hAnsi="Times New Roman" w:cs="Times New Roman"/>
                <w:i/>
                <w:sz w:val="22"/>
                <w:szCs w:val="22"/>
              </w:rPr>
              <w:t>guranța alimentelor.Concepte și</w:t>
            </w:r>
          </w:p>
          <w:p w14:paraId="10D59E88" w14:textId="77777777" w:rsidR="00A771FF" w:rsidRDefault="00DE6FD5" w:rsidP="004E245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aplicații practice,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Editura Performantica, Iași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E2F7556" w14:textId="77777777" w:rsidR="004E2456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Cristina G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 xml:space="preserve">abriela Constantinescu, 2021,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Contextul și dezvolta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rea sistemelor de management al</w:t>
            </w:r>
          </w:p>
          <w:p w14:paraId="2DB54B58" w14:textId="77777777" w:rsidR="00A771FF" w:rsidRDefault="00DE6FD5" w:rsidP="004E245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calității în industria alimementară, ISBN 978-606-685-722-2, Editura Performantica Iaşi, 300 pagini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F18466A" w14:textId="77777777" w:rsidR="00A771FF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Chira A.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Calitatea produselor agricole şi alimentare,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Ed. Ceres, Bucureşti, 2004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01520303" w14:textId="77777777" w:rsidR="004E2456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Chira A.,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Sistemul de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management al siguranţei alimentului conform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 xml:space="preserve"> principiilor HACCP, Ed.Ceres,</w:t>
            </w:r>
          </w:p>
          <w:p w14:paraId="424A4DE6" w14:textId="77777777" w:rsidR="00A771FF" w:rsidRDefault="00DE6FD5" w:rsidP="004E245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Bucureşti, 2005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79B5928" w14:textId="77777777" w:rsidR="00A771FF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Condrea Elena et al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Managementul calitatii totale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Ed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Thenica, 2009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5DB82859" w14:textId="77777777" w:rsidR="00A771FF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Nederiţă,G.,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Ghidul implemetării sistemului HACCP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IBA, bucureşti 2003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7CF0CFD8" w14:textId="77777777" w:rsidR="00A771FF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Rotaru,G.,Moraru,C.,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HACCP.Analiza riscurilor.puncte critice de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Ed.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Agara, 2000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D6298CA" w14:textId="77777777" w:rsidR="00A771FF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Principii generale de igienă alimentară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Codex Alimentarius, 2003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0A8C5906" w14:textId="77777777" w:rsidR="00A771FF" w:rsidRDefault="00DE6F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International Food Standard,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Version 7, 2020</w:t>
            </w:r>
            <w:r w:rsidR="004E245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771FF" w14:paraId="0E31FC95" w14:textId="77777777">
        <w:tc>
          <w:tcPr>
            <w:tcW w:w="5000" w:type="pct"/>
            <w:gridSpan w:val="4"/>
          </w:tcPr>
          <w:p w14:paraId="418B0B01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Bibliografie minimală</w:t>
            </w:r>
          </w:p>
        </w:tc>
      </w:tr>
      <w:tr w:rsidR="00A771FF" w14:paraId="00F4E086" w14:textId="77777777">
        <w:tc>
          <w:tcPr>
            <w:tcW w:w="5000" w:type="pct"/>
            <w:gridSpan w:val="4"/>
          </w:tcPr>
          <w:p w14:paraId="2EB3A417" w14:textId="77777777" w:rsidR="00A771FF" w:rsidRDefault="004E245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Cristina-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 xml:space="preserve">Gabriela Constantinescu, </w:t>
            </w:r>
            <w:r w:rsidR="00DE6FD5">
              <w:rPr>
                <w:rFonts w:ascii="Times New Roman" w:hAnsi="Times New Roman" w:cs="Times New Roman"/>
                <w:i/>
                <w:sz w:val="22"/>
                <w:szCs w:val="22"/>
              </w:rPr>
              <w:t>Managementul calității totale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E6FD5">
              <w:rPr>
                <w:rFonts w:ascii="Times New Roman" w:hAnsi="Times New Roman" w:cs="Times New Roman"/>
                <w:i/>
                <w:sz w:val="22"/>
                <w:szCs w:val="22"/>
              </w:rPr>
              <w:t>Note de curs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 xml:space="preserve">, Suceava, 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E6FD5" w:rsidRPr="00CD714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3</w:t>
            </w:r>
            <w:r w:rsidR="00FE22B8" w:rsidRPr="00CD714C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;</w:t>
            </w:r>
          </w:p>
          <w:p w14:paraId="3CAAD687" w14:textId="77777777" w:rsidR="00FE22B8" w:rsidRPr="00FE22B8" w:rsidRDefault="004E2456" w:rsidP="00FE22B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Cristina-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 xml:space="preserve">Gabriela Constantinescu (Pop), 2016, </w:t>
            </w:r>
            <w:r w:rsidR="00DE6FD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Calitatea si siguranța alimentelor.Concepte și aplicații practice, 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>Editura Performantic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>ă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>, Iași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</w:tbl>
    <w:p w14:paraId="4D56223C" w14:textId="77777777" w:rsidR="00A771FF" w:rsidRDefault="00A771F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1"/>
        <w:gridCol w:w="971"/>
        <w:gridCol w:w="2353"/>
        <w:gridCol w:w="1213"/>
      </w:tblGrid>
      <w:tr w:rsidR="00A771FF" w14:paraId="3E203557" w14:textId="77777777" w:rsidTr="00FE22B8">
        <w:trPr>
          <w:trHeight w:val="190"/>
        </w:trPr>
        <w:tc>
          <w:tcPr>
            <w:tcW w:w="2644" w:type="pct"/>
          </w:tcPr>
          <w:p w14:paraId="7C6C426B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504" w:type="pct"/>
          </w:tcPr>
          <w:p w14:paraId="603CFA61" w14:textId="77777777" w:rsidR="00A771FF" w:rsidRDefault="00DE6FD5" w:rsidP="00FE2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1222" w:type="pct"/>
            <w:vAlign w:val="center"/>
          </w:tcPr>
          <w:p w14:paraId="1E5E50A7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630" w:type="pct"/>
            <w:vAlign w:val="center"/>
          </w:tcPr>
          <w:p w14:paraId="2348E259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Observaţii</w:t>
            </w:r>
          </w:p>
        </w:tc>
      </w:tr>
      <w:tr w:rsidR="00A771FF" w14:paraId="6CDDABCE" w14:textId="77777777" w:rsidTr="00FE22B8">
        <w:trPr>
          <w:trHeight w:val="190"/>
        </w:trPr>
        <w:tc>
          <w:tcPr>
            <w:tcW w:w="2644" w:type="pct"/>
          </w:tcPr>
          <w:p w14:paraId="74AB2F9B" w14:textId="77777777" w:rsidR="00FE22B8" w:rsidRPr="00FE22B8" w:rsidRDefault="00DE6FD5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Elaborar</w:t>
            </w:r>
            <w:r w:rsidR="00FE22B8">
              <w:rPr>
                <w:rFonts w:ascii="Times New Roman" w:hAnsi="Times New Roman"/>
              </w:rPr>
              <w:t>ea de ghiduri de bune practici.</w:t>
            </w:r>
          </w:p>
          <w:p w14:paraId="664E47D0" w14:textId="77777777" w:rsidR="00A771FF" w:rsidRPr="00FE22B8" w:rsidRDefault="00DE6FD5" w:rsidP="00FE2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E22B8">
              <w:rPr>
                <w:rFonts w:ascii="Times New Roman" w:hAnsi="Times New Roman"/>
                <w:sz w:val="22"/>
                <w:szCs w:val="22"/>
              </w:rPr>
              <w:t>Elaborarea de proceduri conform cu manualul calităţii</w:t>
            </w:r>
          </w:p>
        </w:tc>
        <w:tc>
          <w:tcPr>
            <w:tcW w:w="504" w:type="pct"/>
          </w:tcPr>
          <w:p w14:paraId="6425F62A" w14:textId="77777777" w:rsidR="00A771FF" w:rsidRPr="00B27042" w:rsidRDefault="00DE6FD5" w:rsidP="00FE2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04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14:paraId="1F618FE9" w14:textId="77777777" w:rsidR="00A771FF" w:rsidRDefault="00DE6FD5" w:rsidP="00FE2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F6" w:hAnsi="F6" w:cs="F6"/>
                <w:sz w:val="21"/>
                <w:szCs w:val="21"/>
              </w:rPr>
              <w:t>Demonstraţia, exerciţiul, observaţia, dezbaterea unor studii de caz</w:t>
            </w:r>
          </w:p>
        </w:tc>
        <w:tc>
          <w:tcPr>
            <w:tcW w:w="630" w:type="pct"/>
          </w:tcPr>
          <w:p w14:paraId="7CDAB1A3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585AA5F2" w14:textId="77777777" w:rsidTr="00FE22B8">
        <w:trPr>
          <w:trHeight w:val="190"/>
        </w:trPr>
        <w:tc>
          <w:tcPr>
            <w:tcW w:w="2644" w:type="pct"/>
          </w:tcPr>
          <w:p w14:paraId="0F14E5C4" w14:textId="77777777" w:rsidR="00FE22B8" w:rsidRPr="00FE22B8" w:rsidRDefault="00DE6FD5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</w:rPr>
              <w:t>Managementul cali</w:t>
            </w:r>
            <w:r w:rsidR="00FE22B8" w:rsidRPr="00FE22B8">
              <w:rPr>
                <w:rFonts w:ascii="Times New Roman" w:hAnsi="Times New Roman"/>
              </w:rPr>
              <w:t>tăţii intr-un depozit en-gross.</w:t>
            </w:r>
          </w:p>
          <w:p w14:paraId="2FBF4148" w14:textId="77777777" w:rsidR="00A771FF" w:rsidRPr="00FE22B8" w:rsidRDefault="00DE6FD5" w:rsidP="00FE2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  <w:sz w:val="22"/>
                <w:szCs w:val="22"/>
              </w:rPr>
              <w:t>Studiu de caz (depozit en-gross)</w:t>
            </w:r>
            <w:r w:rsidR="00FE22B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04" w:type="pct"/>
          </w:tcPr>
          <w:p w14:paraId="57384005" w14:textId="77777777" w:rsidR="00A771FF" w:rsidRPr="00B27042" w:rsidRDefault="00DE6FD5" w:rsidP="00FE2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0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22" w:type="pct"/>
          </w:tcPr>
          <w:p w14:paraId="23FCE9FE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F6" w:hAnsi="F6" w:cs="F6"/>
                <w:sz w:val="21"/>
                <w:szCs w:val="21"/>
              </w:rPr>
              <w:t>Demonstraţia, exerciţiul, observaţia, dezbaterea unor studii de caz</w:t>
            </w:r>
          </w:p>
        </w:tc>
        <w:tc>
          <w:tcPr>
            <w:tcW w:w="630" w:type="pct"/>
          </w:tcPr>
          <w:p w14:paraId="38A97783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2A391702" w14:textId="77777777" w:rsidTr="00FE22B8">
        <w:trPr>
          <w:trHeight w:val="190"/>
        </w:trPr>
        <w:tc>
          <w:tcPr>
            <w:tcW w:w="2644" w:type="pct"/>
          </w:tcPr>
          <w:p w14:paraId="289D0816" w14:textId="77777777" w:rsidR="00FE22B8" w:rsidRPr="00FE22B8" w:rsidRDefault="00DE6FD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Managementul </w:t>
            </w:r>
            <w:r w:rsidRPr="00FE22B8">
              <w:rPr>
                <w:rFonts w:ascii="Times New Roman" w:hAnsi="Times New Roman"/>
              </w:rPr>
              <w:t>cali</w:t>
            </w:r>
            <w:r w:rsidR="00FE22B8" w:rsidRPr="00FE22B8">
              <w:rPr>
                <w:rFonts w:ascii="Times New Roman" w:hAnsi="Times New Roman"/>
              </w:rPr>
              <w:t>tăţii într-o fabrică de produse</w:t>
            </w:r>
          </w:p>
          <w:p w14:paraId="2B4BFF4C" w14:textId="77777777" w:rsidR="00A771FF" w:rsidRPr="00FE22B8" w:rsidRDefault="00DE6FD5" w:rsidP="00FE22B8">
            <w:pPr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  <w:sz w:val="22"/>
                <w:szCs w:val="22"/>
              </w:rPr>
              <w:t>alimentare. Studiu de caz (fabrică de produse alimentare)</w:t>
            </w:r>
            <w:r w:rsidR="00FE22B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04" w:type="pct"/>
          </w:tcPr>
          <w:p w14:paraId="1D8DCF24" w14:textId="77777777" w:rsidR="00A771FF" w:rsidRPr="00B27042" w:rsidRDefault="00DE6FD5" w:rsidP="00FE2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04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14:paraId="64506B52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F6" w:hAnsi="F6" w:cs="F6"/>
                <w:sz w:val="21"/>
                <w:szCs w:val="21"/>
              </w:rPr>
              <w:t>Demonstraţia, exerciţiul, observaţia, dezbaterea unor studii de caz</w:t>
            </w:r>
          </w:p>
        </w:tc>
        <w:tc>
          <w:tcPr>
            <w:tcW w:w="630" w:type="pct"/>
          </w:tcPr>
          <w:p w14:paraId="7C32216C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5CF0B5BB" w14:textId="77777777" w:rsidTr="00FE22B8">
        <w:trPr>
          <w:trHeight w:val="190"/>
        </w:trPr>
        <w:tc>
          <w:tcPr>
            <w:tcW w:w="2644" w:type="pct"/>
          </w:tcPr>
          <w:p w14:paraId="6B347B6B" w14:textId="77777777" w:rsidR="00FE22B8" w:rsidRPr="00FE22B8" w:rsidRDefault="00DE6FD5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</w:rPr>
              <w:t>Managementul cali</w:t>
            </w:r>
            <w:r w:rsidR="00FE22B8" w:rsidRPr="00FE22B8">
              <w:rPr>
                <w:rFonts w:ascii="Times New Roman" w:hAnsi="Times New Roman"/>
              </w:rPr>
              <w:t>tăţii in catering Studiu de caz</w:t>
            </w:r>
          </w:p>
          <w:p w14:paraId="576FB3F4" w14:textId="77777777" w:rsidR="00A771FF" w:rsidRPr="00FE22B8" w:rsidRDefault="00DE6FD5" w:rsidP="00FE2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  <w:sz w:val="22"/>
                <w:szCs w:val="22"/>
              </w:rPr>
              <w:t>(catering)</w:t>
            </w:r>
            <w:r w:rsidR="00FE22B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04" w:type="pct"/>
          </w:tcPr>
          <w:p w14:paraId="735769AF" w14:textId="77777777" w:rsidR="00A771FF" w:rsidRPr="00B27042" w:rsidRDefault="00DE6FD5" w:rsidP="00FE2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04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22" w:type="pct"/>
          </w:tcPr>
          <w:p w14:paraId="7B7E5ACD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F6" w:hAnsi="F6" w:cs="F6"/>
                <w:sz w:val="21"/>
                <w:szCs w:val="21"/>
              </w:rPr>
              <w:t>Demonstraţia, exerciţiul, observaţia, dezbaterea unor studii de caz</w:t>
            </w:r>
          </w:p>
        </w:tc>
        <w:tc>
          <w:tcPr>
            <w:tcW w:w="630" w:type="pct"/>
          </w:tcPr>
          <w:p w14:paraId="396E70F8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4AA3CE4B" w14:textId="77777777" w:rsidTr="00FE22B8">
        <w:trPr>
          <w:trHeight w:val="190"/>
        </w:trPr>
        <w:tc>
          <w:tcPr>
            <w:tcW w:w="2644" w:type="pct"/>
          </w:tcPr>
          <w:p w14:paraId="1978A665" w14:textId="77777777" w:rsidR="00FE22B8" w:rsidRPr="00FE22B8" w:rsidRDefault="00DE6FD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</w:rPr>
              <w:lastRenderedPageBreak/>
              <w:t xml:space="preserve">Managementul calităţii </w:t>
            </w:r>
            <w:r w:rsidR="00FE22B8" w:rsidRPr="00FE22B8">
              <w:rPr>
                <w:rFonts w:ascii="Times New Roman" w:hAnsi="Times New Roman"/>
              </w:rPr>
              <w:t>in transportul terestru, naval,</w:t>
            </w:r>
          </w:p>
          <w:p w14:paraId="449433E7" w14:textId="77777777" w:rsidR="00A771FF" w:rsidRPr="00FE22B8" w:rsidRDefault="00FE22B8" w:rsidP="00FE22B8">
            <w:pPr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  <w:sz w:val="22"/>
                <w:szCs w:val="22"/>
              </w:rPr>
              <w:t>aerian</w:t>
            </w:r>
            <w:r w:rsidR="00DE6FD5" w:rsidRPr="00FE22B8">
              <w:rPr>
                <w:rFonts w:ascii="Times New Roman" w:hAnsi="Times New Roman"/>
                <w:sz w:val="22"/>
                <w:szCs w:val="22"/>
              </w:rPr>
              <w:t>. Studiu de caz</w:t>
            </w:r>
          </w:p>
        </w:tc>
        <w:tc>
          <w:tcPr>
            <w:tcW w:w="504" w:type="pct"/>
          </w:tcPr>
          <w:p w14:paraId="0497FC23" w14:textId="77777777" w:rsidR="00A771FF" w:rsidRPr="00B27042" w:rsidRDefault="00DE6FD5" w:rsidP="00FE2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04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22" w:type="pct"/>
          </w:tcPr>
          <w:p w14:paraId="55B08EAC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F6" w:hAnsi="F6" w:cs="F6"/>
                <w:sz w:val="21"/>
                <w:szCs w:val="21"/>
              </w:rPr>
              <w:t>Demonstraţia, exerciţiul, observaţia, dezbaterea unor studii de caz</w:t>
            </w:r>
          </w:p>
        </w:tc>
        <w:tc>
          <w:tcPr>
            <w:tcW w:w="630" w:type="pct"/>
          </w:tcPr>
          <w:p w14:paraId="715E5305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</w:tr>
      <w:tr w:rsidR="00A771FF" w14:paraId="410D00C0" w14:textId="77777777">
        <w:tc>
          <w:tcPr>
            <w:tcW w:w="5000" w:type="pct"/>
            <w:gridSpan w:val="4"/>
          </w:tcPr>
          <w:p w14:paraId="092DE73F" w14:textId="77777777" w:rsidR="00A771FF" w:rsidRDefault="00DE6FD5" w:rsidP="00FE2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Bibliografie</w:t>
            </w:r>
          </w:p>
        </w:tc>
      </w:tr>
      <w:tr w:rsidR="00A771FF" w14:paraId="50287F39" w14:textId="77777777">
        <w:tc>
          <w:tcPr>
            <w:tcW w:w="5000" w:type="pct"/>
            <w:gridSpan w:val="4"/>
          </w:tcPr>
          <w:p w14:paraId="2AE2ADAD" w14:textId="77777777" w:rsidR="00A771FF" w:rsidRPr="00CD714C" w:rsidRDefault="00FE22B8" w:rsidP="00FE22B8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</w:rPr>
              <w:t>Cristina-</w:t>
            </w:r>
            <w:r w:rsidR="00DE6FD5">
              <w:rPr>
                <w:rFonts w:ascii="Times New Roman" w:hAnsi="Times New Roman"/>
              </w:rPr>
              <w:t xml:space="preserve">Gabriela Constantinescu, </w:t>
            </w:r>
            <w:r w:rsidR="00DE6FD5">
              <w:rPr>
                <w:rFonts w:ascii="Times New Roman" w:hAnsi="Times New Roman"/>
                <w:i/>
              </w:rPr>
              <w:t>Managementul calității totale</w:t>
            </w:r>
            <w:r w:rsidR="00DE6FD5">
              <w:rPr>
                <w:rFonts w:ascii="Times New Roman" w:hAnsi="Times New Roman"/>
              </w:rPr>
              <w:t xml:space="preserve">, </w:t>
            </w:r>
            <w:r w:rsidR="00DE6FD5">
              <w:rPr>
                <w:rFonts w:ascii="Times New Roman" w:hAnsi="Times New Roman"/>
                <w:i/>
              </w:rPr>
              <w:t>Note de curs</w:t>
            </w:r>
            <w:r w:rsidR="00DE6FD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Suceava, </w:t>
            </w:r>
            <w:r w:rsidR="00DE6FD5">
              <w:rPr>
                <w:rFonts w:ascii="Times New Roman" w:hAnsi="Times New Roman"/>
              </w:rPr>
              <w:t>202</w:t>
            </w:r>
            <w:r w:rsidR="00DE6FD5" w:rsidRPr="00CD714C">
              <w:rPr>
                <w:rFonts w:ascii="Times New Roman" w:hAnsi="Times New Roman"/>
                <w:lang w:val="fr-FR"/>
              </w:rPr>
              <w:t>3</w:t>
            </w:r>
            <w:r w:rsidRPr="00CD714C">
              <w:rPr>
                <w:rFonts w:ascii="Times New Roman" w:hAnsi="Times New Roman"/>
                <w:lang w:val="fr-FR"/>
              </w:rPr>
              <w:t>;</w:t>
            </w:r>
          </w:p>
          <w:p w14:paraId="552D9D37" w14:textId="77777777" w:rsidR="00FE22B8" w:rsidRPr="00FE22B8" w:rsidRDefault="00FE22B8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Cristina-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 xml:space="preserve">Gabriela Constantinescu (Pop), 2016, </w:t>
            </w:r>
            <w:r w:rsidR="00DE6FD5">
              <w:rPr>
                <w:rFonts w:ascii="Times New Roman" w:hAnsi="Times New Roman" w:cs="Times New Roman"/>
                <w:i/>
                <w:sz w:val="22"/>
                <w:szCs w:val="22"/>
              </w:rPr>
              <w:t>Calitatea si siguranța al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imentelor.Concepte și aplicații</w:t>
            </w:r>
          </w:p>
          <w:p w14:paraId="51F518E0" w14:textId="77777777" w:rsidR="00A771FF" w:rsidRDefault="00DE6FD5" w:rsidP="00FE2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practice,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Editura Performantica, Iași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2C837AB" w14:textId="77777777" w:rsidR="00FE22B8" w:rsidRDefault="00FE22B8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Cristina-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>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abriela Constantinescu, 2021, </w:t>
            </w:r>
            <w:r w:rsidR="00DE6FD5">
              <w:rPr>
                <w:rFonts w:ascii="Times New Roman" w:hAnsi="Times New Roman" w:cs="Times New Roman"/>
                <w:sz w:val="22"/>
                <w:szCs w:val="22"/>
              </w:rPr>
              <w:t>Contextul și dezvoltarea sistem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elor de management al calității</w:t>
            </w:r>
          </w:p>
          <w:p w14:paraId="160C8359" w14:textId="77777777" w:rsidR="00A771FF" w:rsidRDefault="00DE6FD5" w:rsidP="00FE2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în industria alimementară, ISBN 978-606-685-722-2, Editura Performantica Iaşi, 300 pagini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Nederiţă,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G.,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Ghidul implemetării sistemului HACCP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IBA, Bucureşti 2003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7917BA35" w14:textId="77777777" w:rsidR="00A771FF" w:rsidRDefault="00DE6FD5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Rotaru,G.,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Moraru,C.,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HACCP.</w:t>
            </w:r>
            <w:r w:rsidR="00FE22B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Analiza riscurilor.puncte critice de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Ed.Agara, 2000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E4F6B08" w14:textId="77777777" w:rsidR="00A771FF" w:rsidRDefault="00DE6FD5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Principii generale de igienă alimentară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Codex Alimentarius, 2020</w:t>
            </w:r>
            <w:r w:rsidR="00FE22B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7C9DB69" w14:textId="77777777" w:rsidR="00A771FF" w:rsidRDefault="00DE6FD5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ISO 22000:2018</w:t>
            </w:r>
            <w:r w:rsidR="00FE22B8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45F32C40" w14:textId="77777777" w:rsidR="00A771FF" w:rsidRDefault="00DE6FD5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ISO9001:2015</w:t>
            </w:r>
            <w:r w:rsidR="00FE22B8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1CF57CAD" w14:textId="77777777" w:rsidR="00A771FF" w:rsidRDefault="00DE6FD5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ISO22005:2007</w:t>
            </w:r>
            <w:r w:rsidR="00FE22B8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10BCC221" w14:textId="77777777" w:rsidR="00A771FF" w:rsidRDefault="00DE6FD5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IFS Food version 7/2020</w:t>
            </w:r>
            <w:r w:rsidR="00FE22B8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34703831" w14:textId="77777777" w:rsidR="00A771FF" w:rsidRDefault="00DE6FD5" w:rsidP="00FE22B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FSSC 22000 vers 5.1/2021</w:t>
            </w:r>
            <w:r w:rsidR="00FE22B8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</w:tr>
      <w:tr w:rsidR="00A771FF" w14:paraId="386733D7" w14:textId="77777777">
        <w:trPr>
          <w:trHeight w:val="140"/>
        </w:trPr>
        <w:tc>
          <w:tcPr>
            <w:tcW w:w="5000" w:type="pct"/>
            <w:gridSpan w:val="4"/>
          </w:tcPr>
          <w:p w14:paraId="3CA59C3A" w14:textId="77777777" w:rsidR="00A771FF" w:rsidRDefault="00DE6FD5" w:rsidP="00FE22B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Bibliografie minimală</w:t>
            </w:r>
          </w:p>
        </w:tc>
      </w:tr>
      <w:tr w:rsidR="00A771FF" w14:paraId="443A2F8C" w14:textId="77777777">
        <w:tc>
          <w:tcPr>
            <w:tcW w:w="5000" w:type="pct"/>
            <w:gridSpan w:val="4"/>
          </w:tcPr>
          <w:p w14:paraId="6A3C7F9E" w14:textId="77777777" w:rsidR="00FE22B8" w:rsidRPr="00FE22B8" w:rsidRDefault="00FE22B8" w:rsidP="00FE22B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Cristina-</w:t>
            </w:r>
            <w:r w:rsidR="00DE6FD5">
              <w:rPr>
                <w:rFonts w:ascii="Times New Roman" w:hAnsi="Times New Roman"/>
              </w:rPr>
              <w:t xml:space="preserve">Gabriela Constantinescu (Pop), 2016, </w:t>
            </w:r>
            <w:r w:rsidR="00DE6FD5">
              <w:rPr>
                <w:rFonts w:ascii="Times New Roman" w:hAnsi="Times New Roman"/>
                <w:i/>
              </w:rPr>
              <w:t>Calitatea si siguranța al</w:t>
            </w:r>
            <w:r>
              <w:rPr>
                <w:rFonts w:ascii="Times New Roman" w:hAnsi="Times New Roman"/>
                <w:i/>
              </w:rPr>
              <w:t>imentelor.Concepte și aplicații</w:t>
            </w:r>
          </w:p>
          <w:p w14:paraId="2DF8B94D" w14:textId="77777777" w:rsidR="00A771FF" w:rsidRPr="00FE22B8" w:rsidRDefault="00DE6FD5" w:rsidP="00FE2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E22B8">
              <w:rPr>
                <w:rFonts w:ascii="Times New Roman" w:hAnsi="Times New Roman"/>
                <w:i/>
                <w:sz w:val="22"/>
                <w:szCs w:val="22"/>
              </w:rPr>
              <w:t xml:space="preserve">practice, </w:t>
            </w:r>
            <w:r w:rsidRPr="00FE22B8">
              <w:rPr>
                <w:rFonts w:ascii="Times New Roman" w:hAnsi="Times New Roman"/>
                <w:sz w:val="22"/>
                <w:szCs w:val="22"/>
              </w:rPr>
              <w:t>Editura Performantica, Iași</w:t>
            </w:r>
            <w:r w:rsidR="00FE22B8" w:rsidRPr="00FE22B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39E97DD7" w14:textId="77777777" w:rsidR="00FE22B8" w:rsidRPr="00FE22B8" w:rsidRDefault="00FE22B8" w:rsidP="00FE22B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</w:rPr>
              <w:t>Cristina-</w:t>
            </w:r>
            <w:r w:rsidR="00DE6FD5" w:rsidRPr="00FE22B8">
              <w:rPr>
                <w:rFonts w:ascii="Times New Roman" w:hAnsi="Times New Roman"/>
              </w:rPr>
              <w:t>G</w:t>
            </w:r>
            <w:r w:rsidRPr="00FE22B8">
              <w:rPr>
                <w:rFonts w:ascii="Times New Roman" w:hAnsi="Times New Roman"/>
              </w:rPr>
              <w:t xml:space="preserve">abriela Constantinescu, 2021, </w:t>
            </w:r>
            <w:r w:rsidR="00DE6FD5" w:rsidRPr="00FE22B8">
              <w:rPr>
                <w:rFonts w:ascii="Times New Roman" w:hAnsi="Times New Roman"/>
              </w:rPr>
              <w:t xml:space="preserve">Contextul și dezvoltarea sistemelor de management </w:t>
            </w:r>
            <w:r w:rsidRPr="00FE22B8">
              <w:rPr>
                <w:rFonts w:ascii="Times New Roman" w:hAnsi="Times New Roman"/>
              </w:rPr>
              <w:t>al calității</w:t>
            </w:r>
          </w:p>
          <w:p w14:paraId="4D8D63CB" w14:textId="77777777" w:rsidR="00A771FF" w:rsidRPr="00FE22B8" w:rsidRDefault="00DE6FD5" w:rsidP="00FE2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E22B8">
              <w:rPr>
                <w:rFonts w:ascii="Times New Roman" w:hAnsi="Times New Roman"/>
                <w:sz w:val="22"/>
                <w:szCs w:val="22"/>
              </w:rPr>
              <w:t>în industria alimementară, ISBN 978-606-685-722-2, Editura</w:t>
            </w:r>
            <w:r w:rsidRPr="00FE22B8">
              <w:rPr>
                <w:rFonts w:ascii="Times New Roman" w:hAnsi="Times New Roman"/>
              </w:rPr>
              <w:t xml:space="preserve"> </w:t>
            </w:r>
            <w:r w:rsidRPr="00FE22B8">
              <w:rPr>
                <w:rFonts w:ascii="Times New Roman" w:hAnsi="Times New Roman"/>
                <w:sz w:val="22"/>
                <w:szCs w:val="22"/>
              </w:rPr>
              <w:t>Performantica Iaşi, 300 pagini</w:t>
            </w:r>
            <w:r w:rsidR="00FE22B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14:paraId="073EEEAC" w14:textId="77777777" w:rsidR="00A771FF" w:rsidRDefault="00A771FF"/>
    <w:p w14:paraId="3863DB19" w14:textId="77777777" w:rsidR="00A771FF" w:rsidRDefault="00A771FF">
      <w:pPr>
        <w:ind w:left="360"/>
        <w:rPr>
          <w:rFonts w:ascii="Times New Roman" w:hAnsi="Times New Roman" w:cs="Times New Roman"/>
          <w:b/>
        </w:rPr>
      </w:pPr>
    </w:p>
    <w:p w14:paraId="69D922C0" w14:textId="77777777" w:rsidR="00A771FF" w:rsidRDefault="00DE6FD5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4030"/>
        <w:gridCol w:w="2563"/>
        <w:gridCol w:w="1685"/>
      </w:tblGrid>
      <w:tr w:rsidR="00A771FF" w14:paraId="5F9211D0" w14:textId="77777777" w:rsidTr="00204D81">
        <w:trPr>
          <w:trHeight w:val="585"/>
        </w:trPr>
        <w:tc>
          <w:tcPr>
            <w:tcW w:w="701" w:type="pct"/>
            <w:vAlign w:val="center"/>
          </w:tcPr>
          <w:p w14:paraId="4A170354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6FE796B6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Criterii de evaluare</w:t>
            </w:r>
          </w:p>
        </w:tc>
        <w:tc>
          <w:tcPr>
            <w:tcW w:w="1331" w:type="pct"/>
            <w:vAlign w:val="center"/>
          </w:tcPr>
          <w:p w14:paraId="228DC539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Metode de evaluare</w:t>
            </w:r>
          </w:p>
        </w:tc>
        <w:tc>
          <w:tcPr>
            <w:tcW w:w="875" w:type="pct"/>
            <w:vAlign w:val="center"/>
          </w:tcPr>
          <w:p w14:paraId="33D3CDFC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Pondere din nota finală</w:t>
            </w:r>
          </w:p>
        </w:tc>
      </w:tr>
      <w:tr w:rsidR="00A771FF" w14:paraId="3D69E9A9" w14:textId="77777777" w:rsidTr="00204D81">
        <w:trPr>
          <w:trHeight w:val="262"/>
        </w:trPr>
        <w:tc>
          <w:tcPr>
            <w:tcW w:w="701" w:type="pct"/>
            <w:vAlign w:val="center"/>
          </w:tcPr>
          <w:p w14:paraId="01C24D88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093" w:type="pct"/>
          </w:tcPr>
          <w:p w14:paraId="1624FC47" w14:textId="77777777" w:rsidR="00A771FF" w:rsidRDefault="00097176" w:rsidP="000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Capacitatea de a identifica, descrie și utiliza adecvat noțiunile specifice științei alimentului și siguranței alimentare</w:t>
            </w:r>
            <w:r w:rsidR="00F50CA3">
              <w:rPr>
                <w:rFonts w:ascii="Times New Roman" w:hAnsi="Times New Roman" w:cs="Times New Roman"/>
                <w:sz w:val="22"/>
                <w:szCs w:val="22"/>
              </w:rPr>
              <w:t xml:space="preserve"> (CP1)</w:t>
            </w:r>
          </w:p>
        </w:tc>
        <w:tc>
          <w:tcPr>
            <w:tcW w:w="1331" w:type="pct"/>
            <w:vAlign w:val="center"/>
          </w:tcPr>
          <w:p w14:paraId="23EEE72B" w14:textId="77777777" w:rsidR="00A771FF" w:rsidRDefault="00DE6FD5" w:rsidP="00894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222222"/>
                <w:shd w:val="clear" w:color="auto" w:fill="FFFFFF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875" w:type="pct"/>
            <w:vAlign w:val="center"/>
          </w:tcPr>
          <w:p w14:paraId="1F273005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</w:tr>
      <w:tr w:rsidR="00A771FF" w14:paraId="0D3CAC7D" w14:textId="77777777" w:rsidTr="00204D81">
        <w:trPr>
          <w:trHeight w:val="354"/>
        </w:trPr>
        <w:tc>
          <w:tcPr>
            <w:tcW w:w="701" w:type="pct"/>
            <w:vMerge w:val="restart"/>
            <w:vAlign w:val="center"/>
          </w:tcPr>
          <w:p w14:paraId="2335DAED" w14:textId="77777777" w:rsidR="00A771FF" w:rsidRDefault="00DE6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093" w:type="pct"/>
            <w:vMerge w:val="restart"/>
          </w:tcPr>
          <w:p w14:paraId="641C8A77" w14:textId="1ED8952D" w:rsidR="00A771FF" w:rsidRDefault="003F0813">
            <w:pPr>
              <w:rPr>
                <w:rFonts w:ascii="Times New Roman" w:hAnsi="Times New Roman" w:cs="Times New Roman"/>
              </w:rPr>
            </w:pPr>
            <w:r w:rsidRPr="00FA6899">
              <w:rPr>
                <w:rFonts w:ascii="Times New Roman" w:hAnsi="Times New Roman" w:cs="Times New Roman"/>
              </w:rPr>
              <w:t>Modul de  cizelare a   capacităţilor empatice de comunicare interpersonală şi de asumare a unor atribuţii specifice în desfăşurarea activităţii de grup în vederea tratării/rezolvării de conflicte individulale/de grup, precum şi gestionarea optima a timpului. (C</w:t>
            </w:r>
            <w:r w:rsidR="00204D81">
              <w:rPr>
                <w:rFonts w:ascii="Times New Roman" w:hAnsi="Times New Roman" w:cs="Times New Roman"/>
              </w:rPr>
              <w:t>P8</w:t>
            </w:r>
            <w:r w:rsidRPr="00FA68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1" w:type="pct"/>
            <w:vAlign w:val="center"/>
          </w:tcPr>
          <w:p w14:paraId="35F8E54D" w14:textId="77777777" w:rsidR="00A771FF" w:rsidRDefault="00DE6FD5" w:rsidP="0089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Test de cunoștințe teoretice și aplicații practice</w:t>
            </w:r>
          </w:p>
        </w:tc>
        <w:tc>
          <w:tcPr>
            <w:tcW w:w="875" w:type="pct"/>
            <w:vAlign w:val="center"/>
          </w:tcPr>
          <w:p w14:paraId="28818E4B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</w:tr>
      <w:tr w:rsidR="00A771FF" w14:paraId="13ACAD04" w14:textId="77777777" w:rsidTr="00204D81">
        <w:trPr>
          <w:trHeight w:val="354"/>
        </w:trPr>
        <w:tc>
          <w:tcPr>
            <w:tcW w:w="701" w:type="pct"/>
            <w:vMerge/>
            <w:vAlign w:val="center"/>
          </w:tcPr>
          <w:p w14:paraId="6BB1F7B2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pct"/>
            <w:vMerge/>
          </w:tcPr>
          <w:p w14:paraId="25786206" w14:textId="77777777" w:rsidR="00A771FF" w:rsidRDefault="00A7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pct"/>
            <w:vAlign w:val="center"/>
          </w:tcPr>
          <w:p w14:paraId="16554B7C" w14:textId="77777777" w:rsidR="00A771FF" w:rsidRDefault="00DE6FD5" w:rsidP="0089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Prezentarea unui studiu de caz</w:t>
            </w:r>
          </w:p>
        </w:tc>
        <w:tc>
          <w:tcPr>
            <w:tcW w:w="875" w:type="pct"/>
            <w:vAlign w:val="center"/>
          </w:tcPr>
          <w:p w14:paraId="613D9C93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</w:tr>
    </w:tbl>
    <w:p w14:paraId="45E937F7" w14:textId="77777777" w:rsidR="00A771FF" w:rsidRDefault="00A771FF">
      <w:pPr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4174"/>
        <w:gridCol w:w="3641"/>
      </w:tblGrid>
      <w:tr w:rsidR="00A771FF" w14:paraId="27B2D83E" w14:textId="77777777">
        <w:tc>
          <w:tcPr>
            <w:tcW w:w="941" w:type="pct"/>
          </w:tcPr>
          <w:p w14:paraId="1F14CD68" w14:textId="77777777" w:rsidR="00A771FF" w:rsidRDefault="00DE6F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Data completării</w:t>
            </w:r>
          </w:p>
        </w:tc>
        <w:tc>
          <w:tcPr>
            <w:tcW w:w="2167" w:type="pct"/>
          </w:tcPr>
          <w:p w14:paraId="7C18DDFA" w14:textId="77777777" w:rsidR="00A771FF" w:rsidRDefault="00DE6F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Semnătura titularului de curs</w:t>
            </w:r>
          </w:p>
        </w:tc>
        <w:tc>
          <w:tcPr>
            <w:tcW w:w="1891" w:type="pct"/>
          </w:tcPr>
          <w:p w14:paraId="6108BFCC" w14:textId="77777777" w:rsidR="00A771FF" w:rsidRDefault="00DE6FD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Semnătura titularului de </w:t>
            </w:r>
            <w:r>
              <w:rPr>
                <w:rFonts w:ascii="Times New Roman" w:hAnsi="Times New Roman" w:cs="Times New Roman"/>
                <w:lang w:val="en-US"/>
              </w:rPr>
              <w:t>aplicatie</w:t>
            </w:r>
          </w:p>
        </w:tc>
      </w:tr>
      <w:tr w:rsidR="00A771FF" w14:paraId="1ABAC122" w14:textId="77777777" w:rsidTr="00853B2A">
        <w:trPr>
          <w:trHeight w:val="1106"/>
        </w:trPr>
        <w:tc>
          <w:tcPr>
            <w:tcW w:w="941" w:type="pct"/>
          </w:tcPr>
          <w:p w14:paraId="131E81EA" w14:textId="1B1DC923" w:rsidR="00A771FF" w:rsidRDefault="00204D81" w:rsidP="00BE1B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E6FD5">
              <w:rPr>
                <w:rFonts w:ascii="Times New Roman" w:hAnsi="Times New Roman" w:cs="Times New Roman"/>
              </w:rPr>
              <w:t>.09.20</w:t>
            </w:r>
            <w:r w:rsidR="00BE1BA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7" w:type="pct"/>
          </w:tcPr>
          <w:p w14:paraId="146ABB1D" w14:textId="77777777" w:rsidR="00A771FF" w:rsidRPr="00853B2A" w:rsidRDefault="00DE6FD5">
            <w:pPr>
              <w:jc w:val="center"/>
              <w:rPr>
                <w:rFonts w:ascii="Times New Roman" w:hAnsi="Times New Roman" w:cs="Times New Roman"/>
              </w:rPr>
            </w:pPr>
            <w:r w:rsidRPr="00853B2A">
              <w:rPr>
                <w:rFonts w:ascii="Times New Roman" w:hAnsi="Times New Roman" w:cs="Times New Roman"/>
              </w:rPr>
              <w:t>Conf.</w:t>
            </w:r>
            <w:r w:rsidR="00853B2A" w:rsidRPr="00853B2A">
              <w:rPr>
                <w:rFonts w:ascii="Times New Roman" w:hAnsi="Times New Roman" w:cs="Times New Roman"/>
              </w:rPr>
              <w:t xml:space="preserve"> </w:t>
            </w:r>
            <w:r w:rsidRPr="00853B2A">
              <w:rPr>
                <w:rFonts w:ascii="Times New Roman" w:hAnsi="Times New Roman" w:cs="Times New Roman"/>
              </w:rPr>
              <w:t>univ.</w:t>
            </w:r>
            <w:r w:rsidR="00853B2A" w:rsidRPr="00853B2A">
              <w:rPr>
                <w:rFonts w:ascii="Times New Roman" w:hAnsi="Times New Roman" w:cs="Times New Roman"/>
              </w:rPr>
              <w:t xml:space="preserve"> </w:t>
            </w:r>
            <w:r w:rsidRPr="00853B2A">
              <w:rPr>
                <w:rFonts w:ascii="Times New Roman" w:hAnsi="Times New Roman" w:cs="Times New Roman"/>
              </w:rPr>
              <w:t>ec.</w:t>
            </w:r>
            <w:r w:rsidR="00853B2A" w:rsidRPr="00853B2A">
              <w:rPr>
                <w:rFonts w:ascii="Times New Roman" w:hAnsi="Times New Roman" w:cs="Times New Roman"/>
              </w:rPr>
              <w:t xml:space="preserve"> </w:t>
            </w:r>
            <w:r w:rsidRPr="00853B2A">
              <w:rPr>
                <w:rFonts w:ascii="Times New Roman" w:hAnsi="Times New Roman" w:cs="Times New Roman"/>
              </w:rPr>
              <w:t>dr.</w:t>
            </w:r>
            <w:r w:rsidR="00853B2A" w:rsidRPr="00853B2A">
              <w:rPr>
                <w:rFonts w:ascii="Times New Roman" w:hAnsi="Times New Roman" w:cs="Times New Roman"/>
              </w:rPr>
              <w:t xml:space="preserve"> </w:t>
            </w:r>
            <w:r w:rsidRPr="00853B2A">
              <w:rPr>
                <w:rFonts w:ascii="Times New Roman" w:hAnsi="Times New Roman" w:cs="Times New Roman"/>
              </w:rPr>
              <w:t>ing. Cristina Gabriela Constantinescu</w:t>
            </w:r>
          </w:p>
          <w:p w14:paraId="5D98F77D" w14:textId="7AFD184F" w:rsidR="00A771FF" w:rsidRDefault="00B723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o-RO"/>
              </w:rPr>
              <w:drawing>
                <wp:inline distT="0" distB="0" distL="0" distR="0" wp14:anchorId="5A9A756D" wp14:editId="1194223E">
                  <wp:extent cx="1466367" cy="258974"/>
                  <wp:effectExtent l="0" t="0" r="0" b="0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964" cy="261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1" w:type="pct"/>
          </w:tcPr>
          <w:p w14:paraId="505B59D7" w14:textId="77777777" w:rsidR="00853B2A" w:rsidRPr="00853B2A" w:rsidRDefault="00853B2A" w:rsidP="00853B2A">
            <w:pPr>
              <w:jc w:val="center"/>
              <w:rPr>
                <w:rFonts w:ascii="Times New Roman" w:hAnsi="Times New Roman" w:cs="Times New Roman"/>
              </w:rPr>
            </w:pPr>
            <w:r w:rsidRPr="00853B2A">
              <w:rPr>
                <w:rFonts w:ascii="Times New Roman" w:hAnsi="Times New Roman" w:cs="Times New Roman"/>
              </w:rPr>
              <w:t>Conf. univ. ec. dr. ing. Cristina Gabriela Constantinescu</w:t>
            </w:r>
          </w:p>
          <w:p w14:paraId="5B92685E" w14:textId="0CE4ADD1" w:rsidR="00A771FF" w:rsidRDefault="00B723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o-RO"/>
              </w:rPr>
              <w:drawing>
                <wp:inline distT="0" distB="0" distL="0" distR="0" wp14:anchorId="3BECD137" wp14:editId="7F8F84B2">
                  <wp:extent cx="1466366" cy="258974"/>
                  <wp:effectExtent l="0" t="0" r="0" b="0"/>
                  <wp:docPr id="1776658540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299" cy="260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8FE6CF" w14:textId="77777777" w:rsidR="00A771FF" w:rsidRDefault="00A771FF">
      <w:pPr>
        <w:ind w:left="36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71FF" w14:paraId="7191F26A" w14:textId="77777777">
        <w:tc>
          <w:tcPr>
            <w:tcW w:w="2500" w:type="pct"/>
          </w:tcPr>
          <w:p w14:paraId="7096422D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45759039"/>
            <w:r>
              <w:rPr>
                <w:rFonts w:ascii="Times New Roman" w:hAnsi="Times New Roman" w:cs="Times New Roman"/>
              </w:rPr>
              <w:t xml:space="preserve">Data avizării </w:t>
            </w:r>
          </w:p>
        </w:tc>
        <w:tc>
          <w:tcPr>
            <w:tcW w:w="2500" w:type="pct"/>
          </w:tcPr>
          <w:p w14:paraId="4F75B447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Semnătura responsabilului de program</w:t>
            </w:r>
          </w:p>
        </w:tc>
      </w:tr>
      <w:tr w:rsidR="00A771FF" w14:paraId="014BFB82" w14:textId="77777777">
        <w:trPr>
          <w:trHeight w:val="736"/>
        </w:trPr>
        <w:tc>
          <w:tcPr>
            <w:tcW w:w="2500" w:type="pct"/>
          </w:tcPr>
          <w:p w14:paraId="070DB88F" w14:textId="77777777" w:rsidR="00A771FF" w:rsidRDefault="00A771F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346DF6BB" w14:textId="1BF4B93F" w:rsidR="00A771FF" w:rsidRDefault="00204D81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BE1BAA">
              <w:rPr>
                <w:rFonts w:ascii="Times New Roman" w:hAnsi="Times New Roman" w:cs="Times New Roman"/>
                <w:bCs/>
              </w:rPr>
              <w:t>3.09.202</w:t>
            </w: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00" w:type="pct"/>
          </w:tcPr>
          <w:p w14:paraId="799F20EC" w14:textId="77777777" w:rsidR="00A771FF" w:rsidRDefault="00DE6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Conf. univ. dr. bioing. Maria POROCH SERIȚAN</w:t>
            </w:r>
          </w:p>
          <w:p w14:paraId="68BEF864" w14:textId="77777777" w:rsidR="00A771FF" w:rsidRDefault="00DE6F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noProof/>
                <w:lang w:eastAsia="ro-RO"/>
              </w:rPr>
              <w:drawing>
                <wp:inline distT="0" distB="0" distL="114300" distR="114300" wp14:anchorId="3159FEFE" wp14:editId="64983235">
                  <wp:extent cx="581025" cy="323850"/>
                  <wp:effectExtent l="0" t="0" r="9525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5AFC6246" w14:textId="77777777" w:rsidR="00A771FF" w:rsidRDefault="00DE6FD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71FF" w14:paraId="3C9298B3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EC2D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49FF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Semnătura directorului de departament</w:t>
            </w:r>
          </w:p>
        </w:tc>
      </w:tr>
      <w:tr w:rsidR="00A771FF" w14:paraId="07689A2C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D56E" w14:textId="0B725E57" w:rsidR="00A771FF" w:rsidRDefault="00204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BE1BAA">
              <w:rPr>
                <w:rFonts w:ascii="Times New Roman" w:hAnsi="Times New Roman" w:cs="Times New Roman"/>
                <w:bCs/>
              </w:rPr>
              <w:t>.09.202</w:t>
            </w: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4F7" w14:textId="77777777" w:rsidR="00853B2A" w:rsidRPr="001B77ED" w:rsidRDefault="00853B2A" w:rsidP="00853B2A">
            <w:pPr>
              <w:jc w:val="center"/>
              <w:rPr>
                <w:rFonts w:ascii="Times New Roman" w:hAnsi="Times New Roman" w:cs="Times New Roman"/>
              </w:rPr>
            </w:pPr>
            <w:r w:rsidRPr="001B77ED">
              <w:rPr>
                <w:rFonts w:ascii="Times New Roman" w:hAnsi="Times New Roman" w:cs="Times New Roman"/>
              </w:rPr>
              <w:t>Şef lucrări dr. ing.Amelia BUCULEI</w:t>
            </w:r>
          </w:p>
          <w:p w14:paraId="0330EFB5" w14:textId="77777777" w:rsidR="00A771FF" w:rsidRDefault="00853B2A" w:rsidP="00853B2A">
            <w:pPr>
              <w:jc w:val="center"/>
              <w:rPr>
                <w:rFonts w:ascii="Times New Roman" w:hAnsi="Times New Roman" w:cs="Times New Roman"/>
              </w:rPr>
            </w:pPr>
            <w:r w:rsidRPr="001B77ED">
              <w:rPr>
                <w:rFonts w:ascii="Times New Roman" w:hAnsi="Times New Roman" w:cs="Times New Roman"/>
                <w:lang w:val="en-US"/>
              </w:rPr>
              <w:object w:dxaOrig="1608" w:dyaOrig="708" w14:anchorId="3DCB1696">
                <v:shape id="Object 2" o:spid="_x0000_i1025" type="#_x0000_t75" style="width:80.4pt;height:35.5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92626" r:id="rId12"/>
              </w:object>
            </w:r>
          </w:p>
        </w:tc>
      </w:tr>
    </w:tbl>
    <w:p w14:paraId="52EF2BEE" w14:textId="77777777" w:rsidR="00A771FF" w:rsidRDefault="00A771F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71FF" w14:paraId="3A056AB4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1ECC" w14:textId="77777777" w:rsidR="00A771FF" w:rsidRDefault="00DE6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3E64" w14:textId="77777777" w:rsidR="00A771FF" w:rsidRPr="008940E8" w:rsidRDefault="00DE6FD5">
            <w:pPr>
              <w:jc w:val="center"/>
              <w:rPr>
                <w:rFonts w:ascii="Times New Roman" w:hAnsi="Times New Roman" w:cs="Times New Roman"/>
              </w:rPr>
            </w:pPr>
            <w:r w:rsidRPr="008940E8">
              <w:rPr>
                <w:rFonts w:ascii="Times New Roman" w:hAnsi="Times New Roman" w:cs="Times New Roman"/>
              </w:rPr>
              <w:t>Semnătura decanului</w:t>
            </w:r>
          </w:p>
        </w:tc>
      </w:tr>
      <w:tr w:rsidR="00A771FF" w14:paraId="52D96097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5646" w14:textId="0D8490D1" w:rsidR="00A771FF" w:rsidRDefault="00204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BE1BAA">
              <w:rPr>
                <w:rFonts w:ascii="Times New Roman" w:hAnsi="Times New Roman" w:cs="Times New Roman"/>
                <w:bCs/>
              </w:rPr>
              <w:t>.09.202</w:t>
            </w: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C84C" w14:textId="77777777" w:rsidR="00A771FF" w:rsidRPr="008940E8" w:rsidRDefault="00DE6FD5">
            <w:pPr>
              <w:jc w:val="center"/>
              <w:rPr>
                <w:rFonts w:ascii="Times New Roman" w:hAnsi="Times New Roman" w:cs="Times New Roman"/>
              </w:rPr>
            </w:pPr>
            <w:r w:rsidRPr="008940E8">
              <w:rPr>
                <w:rFonts w:ascii="Times New Roman" w:hAnsi="Times New Roman" w:cs="Times New Roman"/>
              </w:rPr>
              <w:t>Prof. univ. dr. ing. Mircea Adrian OROIAN</w:t>
            </w:r>
          </w:p>
          <w:p w14:paraId="11D5D1AC" w14:textId="77777777" w:rsidR="00A771FF" w:rsidRPr="008940E8" w:rsidRDefault="00DE6FD5">
            <w:pPr>
              <w:jc w:val="center"/>
              <w:rPr>
                <w:rFonts w:ascii="Times New Roman" w:hAnsi="Times New Roman" w:cs="Times New Roman"/>
              </w:rPr>
            </w:pPr>
            <w:r w:rsidRPr="008940E8">
              <w:rPr>
                <w:i/>
                <w:noProof/>
                <w:lang w:eastAsia="ro-RO"/>
              </w:rPr>
              <w:drawing>
                <wp:inline distT="0" distB="0" distL="114300" distR="114300" wp14:anchorId="332E5195" wp14:editId="12FC99D9">
                  <wp:extent cx="1201420" cy="603250"/>
                  <wp:effectExtent l="0" t="0" r="17780" b="6350"/>
                  <wp:docPr id="9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Mircea Oroian semn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42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5B6807" w14:textId="77777777" w:rsidR="00A771FF" w:rsidRDefault="00A771FF">
      <w:pPr>
        <w:rPr>
          <w:rFonts w:ascii="Times New Roman" w:hAnsi="Times New Roman" w:cs="Times New Roman"/>
        </w:rPr>
      </w:pPr>
    </w:p>
    <w:p w14:paraId="65B2D950" w14:textId="77777777" w:rsidR="00A771FF" w:rsidRDefault="00A771FF">
      <w:pPr>
        <w:ind w:left="360"/>
        <w:rPr>
          <w:rFonts w:ascii="Times New Roman" w:hAnsi="Times New Roman" w:cs="Times New Roman"/>
          <w:b/>
        </w:rPr>
      </w:pPr>
    </w:p>
    <w:sectPr w:rsidR="00A771FF" w:rsidSect="001F2C2B">
      <w:headerReference w:type="even" r:id="rId14"/>
      <w:pgSz w:w="11907" w:h="16840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70991" w14:textId="77777777" w:rsidR="00404E08" w:rsidRDefault="00404E08">
      <w:r>
        <w:separator/>
      </w:r>
    </w:p>
  </w:endnote>
  <w:endnote w:type="continuationSeparator" w:id="0">
    <w:p w14:paraId="5D92A787" w14:textId="77777777" w:rsidR="00404E08" w:rsidRDefault="0040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6">
    <w:altName w:val="Times New Roman"/>
    <w:charset w:val="EE"/>
    <w:family w:val="auto"/>
    <w:pitch w:val="default"/>
    <w:sig w:usb0="00000000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21820" w14:textId="77777777" w:rsidR="00404E08" w:rsidRDefault="00404E08">
      <w:r>
        <w:separator/>
      </w:r>
    </w:p>
  </w:footnote>
  <w:footnote w:type="continuationSeparator" w:id="0">
    <w:p w14:paraId="74EE2FB2" w14:textId="77777777" w:rsidR="00404E08" w:rsidRDefault="0040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63CD5" w14:textId="77777777" w:rsidR="00A771FF" w:rsidRDefault="00DE6FD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multilevel"/>
    <w:tmpl w:val="05204833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B6A78"/>
    <w:multiLevelType w:val="multilevel"/>
    <w:tmpl w:val="066B6A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77F3E"/>
    <w:multiLevelType w:val="multilevel"/>
    <w:tmpl w:val="10A77F3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24A17D47"/>
    <w:multiLevelType w:val="multilevel"/>
    <w:tmpl w:val="24A17D4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A226F"/>
    <w:multiLevelType w:val="multilevel"/>
    <w:tmpl w:val="301A226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3F0909BF"/>
    <w:multiLevelType w:val="multilevel"/>
    <w:tmpl w:val="3F0909BF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71EF6"/>
    <w:multiLevelType w:val="multilevel"/>
    <w:tmpl w:val="56471E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F26F1"/>
    <w:multiLevelType w:val="multilevel"/>
    <w:tmpl w:val="584F26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2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36D90"/>
    <w:multiLevelType w:val="multilevel"/>
    <w:tmpl w:val="6BC36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EB22D0"/>
    <w:multiLevelType w:val="multilevel"/>
    <w:tmpl w:val="7FEB2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74346599">
    <w:abstractNumId w:val="3"/>
  </w:num>
  <w:num w:numId="2" w16cid:durableId="1053163621">
    <w:abstractNumId w:val="8"/>
  </w:num>
  <w:num w:numId="3" w16cid:durableId="2103524370">
    <w:abstractNumId w:val="7"/>
  </w:num>
  <w:num w:numId="4" w16cid:durableId="345374749">
    <w:abstractNumId w:val="9"/>
  </w:num>
  <w:num w:numId="5" w16cid:durableId="2073771982">
    <w:abstractNumId w:val="2"/>
  </w:num>
  <w:num w:numId="6" w16cid:durableId="671876305">
    <w:abstractNumId w:val="5"/>
  </w:num>
  <w:num w:numId="7" w16cid:durableId="1954241418">
    <w:abstractNumId w:val="1"/>
  </w:num>
  <w:num w:numId="8" w16cid:durableId="1574511230">
    <w:abstractNumId w:val="11"/>
  </w:num>
  <w:num w:numId="9" w16cid:durableId="137503345">
    <w:abstractNumId w:val="10"/>
  </w:num>
  <w:num w:numId="10" w16cid:durableId="639464173">
    <w:abstractNumId w:val="6"/>
  </w:num>
  <w:num w:numId="11" w16cid:durableId="1509322216">
    <w:abstractNumId w:val="4"/>
  </w:num>
  <w:num w:numId="12" w16cid:durableId="338654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4B"/>
    <w:rsid w:val="00015049"/>
    <w:rsid w:val="00061F7C"/>
    <w:rsid w:val="000627AD"/>
    <w:rsid w:val="0009709F"/>
    <w:rsid w:val="00097176"/>
    <w:rsid w:val="000A2CDB"/>
    <w:rsid w:val="000A41CE"/>
    <w:rsid w:val="000A6BD4"/>
    <w:rsid w:val="000B1192"/>
    <w:rsid w:val="000C30A1"/>
    <w:rsid w:val="000C43A7"/>
    <w:rsid w:val="000C5B58"/>
    <w:rsid w:val="000C611A"/>
    <w:rsid w:val="00103A60"/>
    <w:rsid w:val="0010754C"/>
    <w:rsid w:val="001254E2"/>
    <w:rsid w:val="00126A22"/>
    <w:rsid w:val="0016690A"/>
    <w:rsid w:val="00171166"/>
    <w:rsid w:val="0018767B"/>
    <w:rsid w:val="001A34E4"/>
    <w:rsid w:val="001A3A14"/>
    <w:rsid w:val="001A47C2"/>
    <w:rsid w:val="001D5314"/>
    <w:rsid w:val="001F2C2B"/>
    <w:rsid w:val="0020279F"/>
    <w:rsid w:val="00204D81"/>
    <w:rsid w:val="00210FF1"/>
    <w:rsid w:val="00217C98"/>
    <w:rsid w:val="00234111"/>
    <w:rsid w:val="002346C4"/>
    <w:rsid w:val="00234979"/>
    <w:rsid w:val="00243195"/>
    <w:rsid w:val="0025540F"/>
    <w:rsid w:val="00281BF8"/>
    <w:rsid w:val="00291EEE"/>
    <w:rsid w:val="002A24C2"/>
    <w:rsid w:val="002A5E07"/>
    <w:rsid w:val="002B2EE1"/>
    <w:rsid w:val="002B660D"/>
    <w:rsid w:val="002C3477"/>
    <w:rsid w:val="002F7FED"/>
    <w:rsid w:val="00317487"/>
    <w:rsid w:val="00330F19"/>
    <w:rsid w:val="00355E96"/>
    <w:rsid w:val="003A06C4"/>
    <w:rsid w:val="003B68E2"/>
    <w:rsid w:val="003C494D"/>
    <w:rsid w:val="003D4E06"/>
    <w:rsid w:val="003F0813"/>
    <w:rsid w:val="003F4C2B"/>
    <w:rsid w:val="00404E08"/>
    <w:rsid w:val="00411815"/>
    <w:rsid w:val="00422EFE"/>
    <w:rsid w:val="00432425"/>
    <w:rsid w:val="00440105"/>
    <w:rsid w:val="004532A6"/>
    <w:rsid w:val="00460D5A"/>
    <w:rsid w:val="00462E66"/>
    <w:rsid w:val="00477DA8"/>
    <w:rsid w:val="004B7ACB"/>
    <w:rsid w:val="004C2760"/>
    <w:rsid w:val="004D104D"/>
    <w:rsid w:val="004D3389"/>
    <w:rsid w:val="004D356A"/>
    <w:rsid w:val="004E1FAB"/>
    <w:rsid w:val="004E2456"/>
    <w:rsid w:val="004E53D3"/>
    <w:rsid w:val="004F125F"/>
    <w:rsid w:val="00504F1C"/>
    <w:rsid w:val="00510F07"/>
    <w:rsid w:val="005238BC"/>
    <w:rsid w:val="005241B0"/>
    <w:rsid w:val="00531D17"/>
    <w:rsid w:val="00532CE8"/>
    <w:rsid w:val="00535C80"/>
    <w:rsid w:val="00552F3A"/>
    <w:rsid w:val="00556188"/>
    <w:rsid w:val="005A2934"/>
    <w:rsid w:val="005A77D9"/>
    <w:rsid w:val="005B4F74"/>
    <w:rsid w:val="005D3697"/>
    <w:rsid w:val="005D7B5F"/>
    <w:rsid w:val="005E1ABF"/>
    <w:rsid w:val="005F0795"/>
    <w:rsid w:val="005F332A"/>
    <w:rsid w:val="005F65B4"/>
    <w:rsid w:val="0061101A"/>
    <w:rsid w:val="00617B31"/>
    <w:rsid w:val="00641BD3"/>
    <w:rsid w:val="0067763B"/>
    <w:rsid w:val="006910F0"/>
    <w:rsid w:val="00696B9C"/>
    <w:rsid w:val="006A196D"/>
    <w:rsid w:val="006A5FA0"/>
    <w:rsid w:val="006B5CB4"/>
    <w:rsid w:val="006C17FD"/>
    <w:rsid w:val="00700A64"/>
    <w:rsid w:val="00702875"/>
    <w:rsid w:val="00725E71"/>
    <w:rsid w:val="00746B13"/>
    <w:rsid w:val="007507EB"/>
    <w:rsid w:val="00773AC7"/>
    <w:rsid w:val="007A14FE"/>
    <w:rsid w:val="007A35DD"/>
    <w:rsid w:val="007A3DB5"/>
    <w:rsid w:val="007C213D"/>
    <w:rsid w:val="007C3A81"/>
    <w:rsid w:val="00831D83"/>
    <w:rsid w:val="00836448"/>
    <w:rsid w:val="00852030"/>
    <w:rsid w:val="00852386"/>
    <w:rsid w:val="00852CE5"/>
    <w:rsid w:val="00853B2A"/>
    <w:rsid w:val="0087746F"/>
    <w:rsid w:val="0088072B"/>
    <w:rsid w:val="00884813"/>
    <w:rsid w:val="008940E8"/>
    <w:rsid w:val="008A1E6D"/>
    <w:rsid w:val="008B52A4"/>
    <w:rsid w:val="008C1B1A"/>
    <w:rsid w:val="008C6773"/>
    <w:rsid w:val="008D5AB4"/>
    <w:rsid w:val="008E4460"/>
    <w:rsid w:val="008E6373"/>
    <w:rsid w:val="008F0263"/>
    <w:rsid w:val="0090354A"/>
    <w:rsid w:val="009200FF"/>
    <w:rsid w:val="00923A60"/>
    <w:rsid w:val="00943D7A"/>
    <w:rsid w:val="00954DC7"/>
    <w:rsid w:val="00956352"/>
    <w:rsid w:val="009566CF"/>
    <w:rsid w:val="00956969"/>
    <w:rsid w:val="00964E81"/>
    <w:rsid w:val="00981362"/>
    <w:rsid w:val="00983D49"/>
    <w:rsid w:val="00995F05"/>
    <w:rsid w:val="009A2989"/>
    <w:rsid w:val="009A5AE4"/>
    <w:rsid w:val="009D19C2"/>
    <w:rsid w:val="009D327E"/>
    <w:rsid w:val="009D4BC7"/>
    <w:rsid w:val="009E354F"/>
    <w:rsid w:val="009E5933"/>
    <w:rsid w:val="009F598A"/>
    <w:rsid w:val="00A33C56"/>
    <w:rsid w:val="00A500DD"/>
    <w:rsid w:val="00A51F99"/>
    <w:rsid w:val="00A524F9"/>
    <w:rsid w:val="00A64A7F"/>
    <w:rsid w:val="00A771FF"/>
    <w:rsid w:val="00A80992"/>
    <w:rsid w:val="00A86BCD"/>
    <w:rsid w:val="00A9469F"/>
    <w:rsid w:val="00AA0FA4"/>
    <w:rsid w:val="00AA1A86"/>
    <w:rsid w:val="00AA5FE8"/>
    <w:rsid w:val="00AC2411"/>
    <w:rsid w:val="00AD1D82"/>
    <w:rsid w:val="00AD7447"/>
    <w:rsid w:val="00AE0ABB"/>
    <w:rsid w:val="00AE36DE"/>
    <w:rsid w:val="00AE3777"/>
    <w:rsid w:val="00B0106B"/>
    <w:rsid w:val="00B27042"/>
    <w:rsid w:val="00B45CA5"/>
    <w:rsid w:val="00B574E1"/>
    <w:rsid w:val="00B603AC"/>
    <w:rsid w:val="00B63827"/>
    <w:rsid w:val="00B72388"/>
    <w:rsid w:val="00B7604E"/>
    <w:rsid w:val="00B9206D"/>
    <w:rsid w:val="00BA2E3A"/>
    <w:rsid w:val="00BA7ABB"/>
    <w:rsid w:val="00BB537F"/>
    <w:rsid w:val="00BC3DB8"/>
    <w:rsid w:val="00BE0C47"/>
    <w:rsid w:val="00BE1BAA"/>
    <w:rsid w:val="00BE31AF"/>
    <w:rsid w:val="00BE4C1F"/>
    <w:rsid w:val="00BF3C6A"/>
    <w:rsid w:val="00BF5566"/>
    <w:rsid w:val="00BF5A60"/>
    <w:rsid w:val="00C119C0"/>
    <w:rsid w:val="00C177D3"/>
    <w:rsid w:val="00C202B5"/>
    <w:rsid w:val="00C30C8D"/>
    <w:rsid w:val="00C6499F"/>
    <w:rsid w:val="00C73A7E"/>
    <w:rsid w:val="00C80E0D"/>
    <w:rsid w:val="00C971CE"/>
    <w:rsid w:val="00CB4265"/>
    <w:rsid w:val="00CC57B4"/>
    <w:rsid w:val="00CC7659"/>
    <w:rsid w:val="00CD714C"/>
    <w:rsid w:val="00CE2445"/>
    <w:rsid w:val="00D01D67"/>
    <w:rsid w:val="00D062FC"/>
    <w:rsid w:val="00D1606E"/>
    <w:rsid w:val="00D311C0"/>
    <w:rsid w:val="00D45A44"/>
    <w:rsid w:val="00D5194F"/>
    <w:rsid w:val="00D6657F"/>
    <w:rsid w:val="00D70694"/>
    <w:rsid w:val="00D773A7"/>
    <w:rsid w:val="00D8084B"/>
    <w:rsid w:val="00DA172D"/>
    <w:rsid w:val="00DA2987"/>
    <w:rsid w:val="00DB0273"/>
    <w:rsid w:val="00DD4714"/>
    <w:rsid w:val="00DE0541"/>
    <w:rsid w:val="00DE0A6A"/>
    <w:rsid w:val="00DE6FD5"/>
    <w:rsid w:val="00DF356A"/>
    <w:rsid w:val="00DF7393"/>
    <w:rsid w:val="00E03FF3"/>
    <w:rsid w:val="00E178FC"/>
    <w:rsid w:val="00E25315"/>
    <w:rsid w:val="00E32A83"/>
    <w:rsid w:val="00E452F8"/>
    <w:rsid w:val="00E5454B"/>
    <w:rsid w:val="00E74E7D"/>
    <w:rsid w:val="00EA1B82"/>
    <w:rsid w:val="00EC1AA3"/>
    <w:rsid w:val="00EC4C7E"/>
    <w:rsid w:val="00EC5614"/>
    <w:rsid w:val="00ED3BB0"/>
    <w:rsid w:val="00F268F0"/>
    <w:rsid w:val="00F31561"/>
    <w:rsid w:val="00F429D8"/>
    <w:rsid w:val="00F50CA3"/>
    <w:rsid w:val="00F51873"/>
    <w:rsid w:val="00F72607"/>
    <w:rsid w:val="00F972E0"/>
    <w:rsid w:val="00FB61C4"/>
    <w:rsid w:val="00FE22B8"/>
    <w:rsid w:val="00FE2A49"/>
    <w:rsid w:val="13A9004F"/>
    <w:rsid w:val="15A60C7F"/>
    <w:rsid w:val="1DC26B60"/>
    <w:rsid w:val="31C07627"/>
    <w:rsid w:val="32C23C57"/>
    <w:rsid w:val="3C2506B9"/>
    <w:rsid w:val="3E33266E"/>
    <w:rsid w:val="56122C3A"/>
    <w:rsid w:val="5DBE6F4B"/>
    <w:rsid w:val="5EC32352"/>
    <w:rsid w:val="61750148"/>
    <w:rsid w:val="63F87992"/>
    <w:rsid w:val="68A14B0B"/>
    <w:rsid w:val="6AA77D2E"/>
    <w:rsid w:val="75DC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ADC1B"/>
  <w15:docId w15:val="{3EED7442-E5AF-45BC-8E67-C69E85C1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C2B"/>
    <w:rPr>
      <w:rFonts w:ascii="Arial" w:hAnsi="Arial" w:cs="Arial"/>
      <w:lang w:val="ro-RO"/>
    </w:rPr>
  </w:style>
  <w:style w:type="paragraph" w:styleId="Heading3">
    <w:name w:val="heading 3"/>
    <w:basedOn w:val="Normal"/>
    <w:next w:val="Normal"/>
    <w:link w:val="Heading3Char"/>
    <w:qFormat/>
    <w:rsid w:val="001F2C2B"/>
    <w:pPr>
      <w:keepNext/>
      <w:jc w:val="center"/>
      <w:outlineLvl w:val="2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2C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rsid w:val="001F2C2B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qFormat/>
    <w:rsid w:val="001F2C2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qFormat/>
    <w:rsid w:val="001F2C2B"/>
  </w:style>
  <w:style w:type="paragraph" w:styleId="PlainText">
    <w:name w:val="Plain Text"/>
    <w:basedOn w:val="Normal"/>
    <w:link w:val="PlainTextChar"/>
    <w:qFormat/>
    <w:rsid w:val="001F2C2B"/>
    <w:rPr>
      <w:rFonts w:ascii="Courier New" w:hAnsi="Courier New" w:cs="Times New Roman"/>
      <w:lang w:val="en-US"/>
    </w:rPr>
  </w:style>
  <w:style w:type="character" w:styleId="Strong">
    <w:name w:val="Strong"/>
    <w:uiPriority w:val="22"/>
    <w:qFormat/>
    <w:rsid w:val="001F2C2B"/>
    <w:rPr>
      <w:b/>
      <w:bCs/>
    </w:rPr>
  </w:style>
  <w:style w:type="table" w:styleId="TableGrid">
    <w:name w:val="Table Grid"/>
    <w:basedOn w:val="TableNormal"/>
    <w:qFormat/>
    <w:rsid w:val="001F2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_Style 7"/>
    <w:basedOn w:val="Normal"/>
    <w:qFormat/>
    <w:rsid w:val="001F2C2B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Heading3Char">
    <w:name w:val="Heading 3 Char"/>
    <w:basedOn w:val="DefaultParagraphFont"/>
    <w:link w:val="Heading3"/>
    <w:qFormat/>
    <w:rsid w:val="001F2C2B"/>
    <w:rPr>
      <w:b/>
      <w:lang w:eastAsia="en-US"/>
    </w:rPr>
  </w:style>
  <w:style w:type="paragraph" w:customStyle="1" w:styleId="ListParagraph1">
    <w:name w:val="List Paragraph1"/>
    <w:basedOn w:val="Normal"/>
    <w:uiPriority w:val="34"/>
    <w:qFormat/>
    <w:rsid w:val="001F2C2B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qFormat/>
    <w:rsid w:val="001F2C2B"/>
    <w:rPr>
      <w:rFonts w:ascii="Courier New" w:hAnsi="Courier New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F2C2B"/>
    <w:rPr>
      <w:rFonts w:ascii="Arial" w:hAnsi="Arial" w:cs="Arial"/>
      <w:lang w:val="ro-RO"/>
    </w:rPr>
  </w:style>
  <w:style w:type="paragraph" w:customStyle="1" w:styleId="CharCharCharCaracterCaracterCharChar">
    <w:name w:val="Char Char Char Caracter Caracter Char Char"/>
    <w:basedOn w:val="Normal"/>
    <w:qFormat/>
    <w:rsid w:val="001F2C2B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1F2C2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F2C2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980</Words>
  <Characters>6675</Characters>
  <Application>Microsoft Office Word</Application>
  <DocSecurity>0</DocSecurity>
  <Lines>313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usv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oana</dc:creator>
  <cp:lastModifiedBy>Ancuta Chetrariu</cp:lastModifiedBy>
  <cp:revision>3</cp:revision>
  <dcterms:created xsi:type="dcterms:W3CDTF">2024-10-04T08:57:00Z</dcterms:created>
  <dcterms:modified xsi:type="dcterms:W3CDTF">2025-11-10T13:07:00Z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63ACCA85D5EF4D328574871B807F8500_12</vt:lpwstr>
  </property>
</Properties>
</file>